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14" w:rsidRPr="00B64EC8" w:rsidRDefault="00D62548" w:rsidP="00B64EC8">
      <w:pPr>
        <w:spacing w:line="360" w:lineRule="auto"/>
        <w:ind w:left="4248" w:firstLine="708"/>
        <w:rPr>
          <w:b/>
        </w:rPr>
      </w:pPr>
      <w:r>
        <w:tab/>
      </w:r>
      <w:r>
        <w:tab/>
      </w:r>
      <w:r w:rsidRPr="00B64EC8">
        <w:rPr>
          <w:b/>
        </w:rPr>
        <w:t>Wrocław, 07.02.2020</w:t>
      </w:r>
    </w:p>
    <w:p w:rsidR="008A6414" w:rsidRPr="00B64EC8" w:rsidRDefault="008A6414" w:rsidP="00B64EC8">
      <w:pPr>
        <w:spacing w:line="360" w:lineRule="auto"/>
        <w:jc w:val="center"/>
        <w:rPr>
          <w:b/>
        </w:rPr>
      </w:pPr>
    </w:p>
    <w:p w:rsidR="008A6414" w:rsidRPr="00B64EC8" w:rsidRDefault="00F64B14" w:rsidP="00B64EC8">
      <w:pPr>
        <w:spacing w:line="360" w:lineRule="auto"/>
        <w:jc w:val="center"/>
        <w:rPr>
          <w:b/>
        </w:rPr>
      </w:pPr>
      <w:r w:rsidRPr="00B64EC8">
        <w:rPr>
          <w:b/>
        </w:rPr>
        <w:t xml:space="preserve">Ćwiczenia z neurologii </w:t>
      </w:r>
    </w:p>
    <w:p w:rsidR="008A6414" w:rsidRPr="001624BA" w:rsidRDefault="00F64B14" w:rsidP="001624BA">
      <w:pPr>
        <w:spacing w:line="360" w:lineRule="auto"/>
        <w:jc w:val="center"/>
        <w:rPr>
          <w:b/>
        </w:rPr>
      </w:pPr>
      <w:r w:rsidRPr="00B64EC8">
        <w:rPr>
          <w:b/>
        </w:rPr>
        <w:t>V rok Wydział Lekarski</w:t>
      </w:r>
      <w:r w:rsidR="001624BA">
        <w:rPr>
          <w:b/>
        </w:rPr>
        <w:t>, r</w:t>
      </w:r>
      <w:r w:rsidR="00D62548" w:rsidRPr="00B64EC8">
        <w:rPr>
          <w:b/>
        </w:rPr>
        <w:t>ok akademicki 2019/2020</w:t>
      </w:r>
      <w:r w:rsidRPr="00B64EC8">
        <w:rPr>
          <w:b/>
        </w:rPr>
        <w:t xml:space="preserve"> semestr letni</w:t>
      </w:r>
    </w:p>
    <w:p w:rsidR="001624BA" w:rsidRDefault="001624BA" w:rsidP="00B64EC8">
      <w:pPr>
        <w:spacing w:line="360" w:lineRule="auto"/>
        <w:rPr>
          <w:b/>
        </w:rPr>
      </w:pPr>
    </w:p>
    <w:p w:rsidR="008A6414" w:rsidRPr="00B64EC8" w:rsidRDefault="00D62548" w:rsidP="00B64EC8">
      <w:pPr>
        <w:spacing w:line="360" w:lineRule="auto"/>
        <w:rPr>
          <w:b/>
        </w:rPr>
      </w:pPr>
      <w:r w:rsidRPr="00B64EC8">
        <w:rPr>
          <w:b/>
        </w:rPr>
        <w:t xml:space="preserve">Plan ćwiczeń dla grup I- XV według planu dostępnego w </w:t>
      </w:r>
      <w:r w:rsidR="00B44A36">
        <w:rPr>
          <w:b/>
        </w:rPr>
        <w:t>na stronie Uczelni</w:t>
      </w:r>
      <w:r w:rsidRPr="00B64EC8">
        <w:rPr>
          <w:b/>
        </w:rPr>
        <w:t>.</w:t>
      </w:r>
    </w:p>
    <w:p w:rsidR="00D62548" w:rsidRPr="00B64EC8" w:rsidRDefault="00D62548" w:rsidP="00B64EC8">
      <w:pPr>
        <w:spacing w:line="360" w:lineRule="auto"/>
        <w:rPr>
          <w:b/>
        </w:rPr>
      </w:pPr>
      <w:r w:rsidRPr="00B64EC8">
        <w:rPr>
          <w:b/>
        </w:rPr>
        <w:t xml:space="preserve">Ćwiczenia </w:t>
      </w:r>
      <w:r w:rsidR="00E16276">
        <w:rPr>
          <w:b/>
        </w:rPr>
        <w:t xml:space="preserve">odbywają się </w:t>
      </w:r>
      <w:r w:rsidRPr="00B64EC8">
        <w:rPr>
          <w:b/>
        </w:rPr>
        <w:t>w godzinach 8.30-11.30 oraz 11.45-</w:t>
      </w:r>
      <w:r w:rsidR="00B64EC8" w:rsidRPr="00B64EC8">
        <w:rPr>
          <w:b/>
        </w:rPr>
        <w:t xml:space="preserve">14.45. </w:t>
      </w:r>
    </w:p>
    <w:p w:rsidR="00E16276" w:rsidRDefault="00E16276" w:rsidP="00B64EC8">
      <w:pPr>
        <w:spacing w:line="360" w:lineRule="auto"/>
        <w:rPr>
          <w:b/>
        </w:rPr>
      </w:pPr>
    </w:p>
    <w:p w:rsidR="00B64EC8" w:rsidRPr="00B64EC8" w:rsidRDefault="00B64EC8" w:rsidP="004F39F6">
      <w:pPr>
        <w:spacing w:after="200" w:line="360" w:lineRule="auto"/>
        <w:rPr>
          <w:b/>
        </w:rPr>
      </w:pPr>
      <w:r w:rsidRPr="00B64EC8">
        <w:rPr>
          <w:b/>
        </w:rPr>
        <w:t xml:space="preserve">Informacje o asystentach prowadzących zajęcia z poszczególnymi grupami znajdują się u Adiunkta Dydaktycznego (dr hab. Magdalena Koszewicz, </w:t>
      </w:r>
      <w:r w:rsidR="00B44A36">
        <w:rPr>
          <w:b/>
        </w:rPr>
        <w:t xml:space="preserve">III piętro, </w:t>
      </w:r>
      <w:r w:rsidRPr="00B64EC8">
        <w:rPr>
          <w:b/>
        </w:rPr>
        <w:t>pokój 4.62</w:t>
      </w:r>
      <w:r w:rsidR="001624BA">
        <w:rPr>
          <w:b/>
        </w:rPr>
        <w:t xml:space="preserve">. </w:t>
      </w:r>
      <w:r w:rsidR="004F39F6">
        <w:rPr>
          <w:b/>
        </w:rPr>
        <w:t xml:space="preserve">( tel. </w:t>
      </w:r>
      <w:r w:rsidR="001624BA">
        <w:rPr>
          <w:b/>
        </w:rPr>
        <w:t>71 734 31 40</w:t>
      </w:r>
      <w:r w:rsidR="004F39F6">
        <w:rPr>
          <w:b/>
        </w:rPr>
        <w:t xml:space="preserve">, </w:t>
      </w:r>
      <w:r w:rsidR="004F39F6">
        <w:rPr>
          <w:b/>
        </w:rPr>
        <w:t>e-mail: magdalena.koszewicz@umed.wroc.pl</w:t>
      </w:r>
      <w:r w:rsidR="004F39F6" w:rsidRPr="0036130A">
        <w:rPr>
          <w:b/>
        </w:rPr>
        <w:t>)</w:t>
      </w:r>
      <w:bookmarkStart w:id="0" w:name="_GoBack"/>
      <w:bookmarkEnd w:id="0"/>
    </w:p>
    <w:p w:rsidR="00E16276" w:rsidRDefault="00E16276" w:rsidP="00B64EC8">
      <w:pPr>
        <w:spacing w:line="360" w:lineRule="auto"/>
        <w:jc w:val="both"/>
        <w:rPr>
          <w:b/>
          <w:bCs/>
        </w:rPr>
      </w:pPr>
    </w:p>
    <w:p w:rsidR="00B64EC8" w:rsidRDefault="00B64EC8" w:rsidP="00B64EC8">
      <w:pPr>
        <w:spacing w:line="360" w:lineRule="auto"/>
        <w:jc w:val="both"/>
        <w:rPr>
          <w:b/>
          <w:bCs/>
        </w:rPr>
      </w:pPr>
      <w:r w:rsidRPr="00B64EC8">
        <w:rPr>
          <w:b/>
          <w:bCs/>
        </w:rPr>
        <w:t xml:space="preserve">Konsultacje z asystentami prowadzącymi zajęcia dydaktyczne odbywają się codziennie </w:t>
      </w:r>
      <w:r w:rsidR="00B44A36">
        <w:rPr>
          <w:b/>
          <w:bCs/>
        </w:rPr>
        <w:t xml:space="preserve">           </w:t>
      </w:r>
      <w:r w:rsidRPr="00B64EC8">
        <w:rPr>
          <w:b/>
          <w:bCs/>
        </w:rPr>
        <w:t>w godz. 08.30-9.00.</w:t>
      </w:r>
    </w:p>
    <w:p w:rsidR="00F64B14" w:rsidRDefault="00F64B14" w:rsidP="009A74C0">
      <w:pPr>
        <w:snapToGrid w:val="0"/>
        <w:spacing w:line="360" w:lineRule="auto"/>
        <w:rPr>
          <w:b/>
        </w:rPr>
      </w:pPr>
    </w:p>
    <w:p w:rsidR="00E16276" w:rsidRDefault="009A74C0" w:rsidP="009A74C0">
      <w:pPr>
        <w:snapToGrid w:val="0"/>
        <w:spacing w:line="360" w:lineRule="auto"/>
        <w:rPr>
          <w:b/>
          <w:lang w:val="en-US"/>
        </w:rPr>
      </w:pPr>
      <w:r w:rsidRPr="009A74C0">
        <w:rPr>
          <w:b/>
        </w:rPr>
        <w:t xml:space="preserve">Wykłady z neurologii dla studentów V roku Wydziału Lekarskiego odbywają się w Sali Wykładowej </w:t>
      </w:r>
      <w:r w:rsidRPr="009A74C0">
        <w:rPr>
          <w:rFonts w:eastAsia="TimesNewRomanPSMT"/>
          <w:b/>
          <w:iCs/>
          <w:color w:val="000000"/>
          <w:shd w:val="clear" w:color="auto" w:fill="FFFFFF"/>
        </w:rPr>
        <w:t xml:space="preserve">Wydziału Farmaceutycznego W1, ul. Borowska 211 </w:t>
      </w:r>
      <w:r w:rsidRPr="009A74C0">
        <w:rPr>
          <w:b/>
          <w:lang w:val="en-US"/>
        </w:rPr>
        <w:t xml:space="preserve">we </w:t>
      </w:r>
      <w:proofErr w:type="spellStart"/>
      <w:r w:rsidRPr="009A74C0">
        <w:rPr>
          <w:b/>
          <w:lang w:val="en-US"/>
        </w:rPr>
        <w:t>wtorki</w:t>
      </w:r>
      <w:proofErr w:type="spellEnd"/>
      <w:r w:rsidRPr="009A74C0">
        <w:rPr>
          <w:b/>
          <w:lang w:val="en-US"/>
        </w:rPr>
        <w:t xml:space="preserve">, </w:t>
      </w:r>
      <w:r w:rsidR="00E16276">
        <w:rPr>
          <w:b/>
          <w:lang w:val="en-US"/>
        </w:rPr>
        <w:t xml:space="preserve"> </w:t>
      </w:r>
    </w:p>
    <w:p w:rsidR="009A74C0" w:rsidRPr="009A74C0" w:rsidRDefault="009A74C0" w:rsidP="009A74C0">
      <w:pPr>
        <w:snapToGrid w:val="0"/>
        <w:spacing w:line="360" w:lineRule="auto"/>
        <w:rPr>
          <w:rFonts w:eastAsia="TimesNewRomanPSMT"/>
          <w:b/>
          <w:bCs/>
          <w:color w:val="000000"/>
          <w:shd w:val="clear" w:color="auto" w:fill="FFFFFF"/>
        </w:rPr>
      </w:pPr>
      <w:r w:rsidRPr="009A74C0">
        <w:rPr>
          <w:b/>
          <w:lang w:val="en-US"/>
        </w:rPr>
        <w:t>g</w:t>
      </w:r>
      <w:proofErr w:type="spellStart"/>
      <w:r w:rsidRPr="009A74C0">
        <w:rPr>
          <w:rFonts w:eastAsia="TimesNewRomanPSMT"/>
          <w:b/>
          <w:bCs/>
          <w:color w:val="000000"/>
          <w:shd w:val="clear" w:color="auto" w:fill="FFFFFF"/>
        </w:rPr>
        <w:t>odz</w:t>
      </w:r>
      <w:proofErr w:type="spellEnd"/>
      <w:r w:rsidRPr="009A74C0">
        <w:rPr>
          <w:rFonts w:eastAsia="TimesNewRomanPSMT"/>
          <w:b/>
          <w:bCs/>
          <w:color w:val="000000"/>
          <w:shd w:val="clear" w:color="auto" w:fill="FFFFFF"/>
        </w:rPr>
        <w:t>. 15:00-18:00, w następujące dni:</w:t>
      </w:r>
    </w:p>
    <w:p w:rsidR="009A74C0" w:rsidRPr="009A74C0" w:rsidRDefault="009A74C0" w:rsidP="009A74C0">
      <w:pPr>
        <w:snapToGrid w:val="0"/>
        <w:spacing w:line="360" w:lineRule="auto"/>
        <w:rPr>
          <w:rFonts w:eastAsia="TimesNewRomanPSMT"/>
          <w:b/>
          <w:bCs/>
          <w:color w:val="000000"/>
          <w:shd w:val="clear" w:color="auto" w:fill="FFFFFF"/>
        </w:rPr>
      </w:pPr>
      <w:r w:rsidRPr="009A74C0">
        <w:rPr>
          <w:rFonts w:eastAsia="TimesNewRomanPSMT"/>
          <w:b/>
          <w:bCs/>
          <w:color w:val="000000"/>
          <w:shd w:val="clear" w:color="auto" w:fill="FFFFFF"/>
        </w:rPr>
        <w:t xml:space="preserve">Część A: 25.02, 3.03, 10.03, 17.03, 24.03, 31.03, 7.04.2020r. </w:t>
      </w:r>
    </w:p>
    <w:p w:rsidR="009A74C0" w:rsidRPr="009A74C0" w:rsidRDefault="009A74C0" w:rsidP="009A74C0">
      <w:pPr>
        <w:spacing w:line="360" w:lineRule="auto"/>
        <w:rPr>
          <w:b/>
          <w:bCs/>
        </w:rPr>
      </w:pPr>
      <w:r w:rsidRPr="009A74C0">
        <w:rPr>
          <w:rFonts w:eastAsia="TimesNewRomanPSMT"/>
          <w:b/>
          <w:bCs/>
          <w:color w:val="000000"/>
          <w:shd w:val="clear" w:color="auto" w:fill="FFFFFF"/>
        </w:rPr>
        <w:t>Część B: 21.04, 28.04, 5.05, 12.05, 19.05, 26.05, 2.06.2020r.</w:t>
      </w:r>
      <w:r w:rsidRPr="009A74C0">
        <w:rPr>
          <w:rFonts w:eastAsia="TimesNewRomanPSMT"/>
          <w:b/>
          <w:bCs/>
          <w:color w:val="000000"/>
          <w:shd w:val="clear" w:color="auto" w:fill="FFFFFF"/>
        </w:rPr>
        <w:br/>
      </w:r>
    </w:p>
    <w:p w:rsidR="00B64EC8" w:rsidRPr="00B64EC8" w:rsidRDefault="00B64EC8" w:rsidP="00B64EC8">
      <w:pPr>
        <w:spacing w:line="360" w:lineRule="auto"/>
        <w:rPr>
          <w:b/>
        </w:rPr>
      </w:pPr>
    </w:p>
    <w:p w:rsidR="008A6414" w:rsidRPr="00B64EC8" w:rsidRDefault="00B44A36" w:rsidP="00B64EC8">
      <w:pPr>
        <w:spacing w:line="360" w:lineRule="auto"/>
        <w:rPr>
          <w:b/>
        </w:rPr>
      </w:pPr>
      <w:r>
        <w:rPr>
          <w:b/>
        </w:rPr>
        <w:t>Zalecana l</w:t>
      </w:r>
      <w:r w:rsidR="00F64B14" w:rsidRPr="00B64EC8">
        <w:rPr>
          <w:b/>
        </w:rPr>
        <w:t>iteratura:</w:t>
      </w:r>
    </w:p>
    <w:p w:rsidR="008A6414" w:rsidRPr="00B64EC8" w:rsidRDefault="00F64B14" w:rsidP="00B64EC8">
      <w:pPr>
        <w:numPr>
          <w:ilvl w:val="0"/>
          <w:numId w:val="1"/>
        </w:numPr>
        <w:spacing w:line="360" w:lineRule="auto"/>
        <w:rPr>
          <w:b/>
        </w:rPr>
      </w:pPr>
      <w:r w:rsidRPr="00B64EC8">
        <w:rPr>
          <w:b/>
        </w:rPr>
        <w:t>R.</w:t>
      </w:r>
      <w:r w:rsidR="001624BA">
        <w:rPr>
          <w:b/>
        </w:rPr>
        <w:t xml:space="preserve"> </w:t>
      </w:r>
      <w:r w:rsidRPr="00B64EC8">
        <w:rPr>
          <w:b/>
        </w:rPr>
        <w:t xml:space="preserve">Podemski: Kompendium neurologii. </w:t>
      </w:r>
      <w:proofErr w:type="spellStart"/>
      <w:r w:rsidRPr="00B64EC8">
        <w:rPr>
          <w:b/>
        </w:rPr>
        <w:t>ViaMedica</w:t>
      </w:r>
      <w:proofErr w:type="spellEnd"/>
      <w:r w:rsidRPr="00B64EC8">
        <w:rPr>
          <w:b/>
        </w:rPr>
        <w:t>, 2014, 2011</w:t>
      </w:r>
    </w:p>
    <w:p w:rsidR="008A6414" w:rsidRPr="00B64EC8" w:rsidRDefault="00F64B14" w:rsidP="00B64EC8">
      <w:pPr>
        <w:numPr>
          <w:ilvl w:val="0"/>
          <w:numId w:val="1"/>
        </w:numPr>
        <w:spacing w:line="360" w:lineRule="auto"/>
        <w:rPr>
          <w:b/>
        </w:rPr>
      </w:pPr>
      <w:r w:rsidRPr="00B64EC8">
        <w:rPr>
          <w:b/>
        </w:rPr>
        <w:t>R.</w:t>
      </w:r>
      <w:r w:rsidR="001624BA">
        <w:rPr>
          <w:b/>
        </w:rPr>
        <w:t xml:space="preserve"> </w:t>
      </w:r>
      <w:r w:rsidRPr="00B64EC8">
        <w:rPr>
          <w:b/>
        </w:rPr>
        <w:t xml:space="preserve">Mazur: Neurologia kliniczna dla studentów i lekarzy medycyny. </w:t>
      </w:r>
      <w:proofErr w:type="spellStart"/>
      <w:r w:rsidRPr="00B64EC8">
        <w:rPr>
          <w:b/>
        </w:rPr>
        <w:t>ViaMedica</w:t>
      </w:r>
      <w:proofErr w:type="spellEnd"/>
      <w:r w:rsidRPr="00B64EC8">
        <w:rPr>
          <w:b/>
        </w:rPr>
        <w:t xml:space="preserve">, 2007. </w:t>
      </w:r>
    </w:p>
    <w:p w:rsidR="008A6414" w:rsidRPr="00B64EC8" w:rsidRDefault="00F64B14" w:rsidP="00B64EC8">
      <w:pPr>
        <w:numPr>
          <w:ilvl w:val="0"/>
          <w:numId w:val="1"/>
        </w:numPr>
        <w:spacing w:line="360" w:lineRule="auto"/>
        <w:rPr>
          <w:b/>
        </w:rPr>
      </w:pPr>
      <w:r w:rsidRPr="00B64EC8">
        <w:rPr>
          <w:b/>
        </w:rPr>
        <w:t>W.</w:t>
      </w:r>
      <w:r w:rsidR="001624BA">
        <w:rPr>
          <w:b/>
        </w:rPr>
        <w:t xml:space="preserve"> </w:t>
      </w:r>
      <w:r w:rsidRPr="00B64EC8">
        <w:rPr>
          <w:b/>
        </w:rPr>
        <w:t>Kozubski, P.</w:t>
      </w:r>
      <w:r w:rsidR="001624BA">
        <w:rPr>
          <w:b/>
        </w:rPr>
        <w:t xml:space="preserve"> </w:t>
      </w:r>
      <w:r w:rsidRPr="00B64EC8">
        <w:rPr>
          <w:b/>
        </w:rPr>
        <w:t>P.</w:t>
      </w:r>
      <w:r w:rsidR="001624BA">
        <w:rPr>
          <w:b/>
        </w:rPr>
        <w:t xml:space="preserve"> </w:t>
      </w:r>
      <w:r w:rsidRPr="00B64EC8">
        <w:rPr>
          <w:b/>
        </w:rPr>
        <w:t xml:space="preserve">Liberski: Neurologia – podręcznik dla studentów </w:t>
      </w:r>
      <w:proofErr w:type="spellStart"/>
      <w:r w:rsidRPr="00B64EC8">
        <w:rPr>
          <w:b/>
        </w:rPr>
        <w:t>medyczyny</w:t>
      </w:r>
      <w:proofErr w:type="spellEnd"/>
      <w:r w:rsidRPr="00B64EC8">
        <w:rPr>
          <w:b/>
        </w:rPr>
        <w:t>. PZWL, 2007</w:t>
      </w:r>
    </w:p>
    <w:p w:rsidR="008A6414" w:rsidRPr="00B64EC8" w:rsidRDefault="00F64B14" w:rsidP="00B64EC8">
      <w:pPr>
        <w:numPr>
          <w:ilvl w:val="0"/>
          <w:numId w:val="1"/>
        </w:numPr>
        <w:spacing w:line="360" w:lineRule="auto"/>
        <w:rPr>
          <w:b/>
        </w:rPr>
      </w:pPr>
      <w:r w:rsidRPr="00B64EC8">
        <w:rPr>
          <w:b/>
        </w:rPr>
        <w:t>A.</w:t>
      </w:r>
      <w:r w:rsidR="001624BA">
        <w:rPr>
          <w:b/>
        </w:rPr>
        <w:t xml:space="preserve"> </w:t>
      </w:r>
      <w:r w:rsidRPr="00B64EC8">
        <w:rPr>
          <w:b/>
        </w:rPr>
        <w:t xml:space="preserve">Prusiński: Neurologia praktyczna. PZWL, 2007. </w:t>
      </w:r>
    </w:p>
    <w:p w:rsidR="008A6414" w:rsidRPr="00B64EC8" w:rsidRDefault="00F64B14" w:rsidP="00B64EC8">
      <w:pPr>
        <w:numPr>
          <w:ilvl w:val="0"/>
          <w:numId w:val="1"/>
        </w:numPr>
        <w:spacing w:line="360" w:lineRule="auto"/>
        <w:rPr>
          <w:b/>
        </w:rPr>
      </w:pPr>
      <w:r w:rsidRPr="00B64EC8">
        <w:rPr>
          <w:b/>
        </w:rPr>
        <w:t>W. Jakimowicz: Neurologia kliniczna w zarysie. PZWL, 1987.</w:t>
      </w:r>
    </w:p>
    <w:p w:rsidR="008A6414" w:rsidRPr="00B64EC8" w:rsidRDefault="00F64B14" w:rsidP="00B64EC8">
      <w:pPr>
        <w:numPr>
          <w:ilvl w:val="0"/>
          <w:numId w:val="1"/>
        </w:numPr>
        <w:spacing w:line="360" w:lineRule="auto"/>
        <w:rPr>
          <w:b/>
        </w:rPr>
      </w:pPr>
      <w:r w:rsidRPr="00B64EC8">
        <w:rPr>
          <w:b/>
        </w:rPr>
        <w:t>R.</w:t>
      </w:r>
      <w:r w:rsidR="001624BA">
        <w:rPr>
          <w:b/>
        </w:rPr>
        <w:t xml:space="preserve"> </w:t>
      </w:r>
      <w:r w:rsidRPr="00B64EC8">
        <w:rPr>
          <w:b/>
        </w:rPr>
        <w:t>Mazur, W.</w:t>
      </w:r>
      <w:r w:rsidR="001624BA">
        <w:rPr>
          <w:b/>
        </w:rPr>
        <w:t xml:space="preserve"> </w:t>
      </w:r>
      <w:r w:rsidRPr="00B64EC8">
        <w:rPr>
          <w:b/>
        </w:rPr>
        <w:t>Kozubski, A.</w:t>
      </w:r>
      <w:r w:rsidR="001624BA">
        <w:rPr>
          <w:b/>
        </w:rPr>
        <w:t xml:space="preserve"> </w:t>
      </w:r>
      <w:r w:rsidRPr="00B64EC8">
        <w:rPr>
          <w:b/>
        </w:rPr>
        <w:t>Prusiński: Podstawy kliniczne neurologii. PZWL, 1998.</w:t>
      </w:r>
    </w:p>
    <w:p w:rsidR="008A6414" w:rsidRPr="00B64EC8" w:rsidRDefault="008A6414" w:rsidP="00B64EC8">
      <w:pPr>
        <w:spacing w:line="360" w:lineRule="auto"/>
        <w:ind w:left="6372"/>
        <w:jc w:val="center"/>
        <w:rPr>
          <w:b/>
        </w:rPr>
      </w:pPr>
    </w:p>
    <w:p w:rsidR="008A6414" w:rsidRPr="00B64EC8" w:rsidRDefault="00F64B14" w:rsidP="00B64EC8">
      <w:pPr>
        <w:spacing w:line="360" w:lineRule="auto"/>
        <w:ind w:left="4956" w:firstLine="708"/>
        <w:rPr>
          <w:b/>
        </w:rPr>
      </w:pPr>
      <w:r w:rsidRPr="00B64EC8">
        <w:rPr>
          <w:b/>
        </w:rPr>
        <w:lastRenderedPageBreak/>
        <w:t>Adiunkt Dydaktyczny</w:t>
      </w:r>
    </w:p>
    <w:p w:rsidR="008A6414" w:rsidRPr="009A74C0" w:rsidRDefault="001624BA">
      <w:pPr>
        <w:ind w:left="4956" w:firstLine="708"/>
        <w:jc w:val="center"/>
        <w:rPr>
          <w:b/>
        </w:rPr>
      </w:pPr>
      <w:r>
        <w:rPr>
          <w:b/>
        </w:rPr>
        <w:t>W</w:t>
      </w:r>
      <w:r w:rsidR="00F64B14" w:rsidRPr="009A74C0">
        <w:rPr>
          <w:b/>
        </w:rPr>
        <w:t>rocław, 0</w:t>
      </w:r>
      <w:r w:rsidR="0036130A" w:rsidRPr="009A74C0">
        <w:rPr>
          <w:b/>
        </w:rPr>
        <w:t>7</w:t>
      </w:r>
      <w:r w:rsidR="00F64B14" w:rsidRPr="009A74C0">
        <w:rPr>
          <w:b/>
        </w:rPr>
        <w:t>.02</w:t>
      </w:r>
      <w:r w:rsidR="0036130A" w:rsidRPr="009A74C0">
        <w:rPr>
          <w:b/>
        </w:rPr>
        <w:t xml:space="preserve"> .2020</w:t>
      </w:r>
    </w:p>
    <w:p w:rsidR="008A6414" w:rsidRDefault="008A6414">
      <w:pPr>
        <w:jc w:val="center"/>
        <w:rPr>
          <w:sz w:val="28"/>
          <w:szCs w:val="28"/>
        </w:rPr>
      </w:pPr>
    </w:p>
    <w:p w:rsidR="008A6414" w:rsidRDefault="008A6414">
      <w:pPr>
        <w:jc w:val="center"/>
        <w:rPr>
          <w:sz w:val="28"/>
          <w:szCs w:val="28"/>
        </w:rPr>
      </w:pPr>
    </w:p>
    <w:p w:rsidR="008A6414" w:rsidRDefault="008A6414">
      <w:pPr>
        <w:jc w:val="center"/>
        <w:rPr>
          <w:sz w:val="28"/>
          <w:szCs w:val="28"/>
        </w:rPr>
      </w:pPr>
    </w:p>
    <w:p w:rsidR="008A6414" w:rsidRDefault="00F64B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Ćwiczenia z neurologii </w:t>
      </w:r>
    </w:p>
    <w:p w:rsidR="008A6414" w:rsidRDefault="00F64B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rok Wydział Lekarski</w:t>
      </w:r>
    </w:p>
    <w:p w:rsidR="008A6414" w:rsidRDefault="0036130A">
      <w:pPr>
        <w:jc w:val="center"/>
      </w:pPr>
      <w:r>
        <w:rPr>
          <w:b/>
          <w:sz w:val="32"/>
          <w:szCs w:val="32"/>
        </w:rPr>
        <w:t>Rok akademicki 2019/2020</w:t>
      </w:r>
      <w:r w:rsidR="00F64B14">
        <w:rPr>
          <w:b/>
          <w:sz w:val="32"/>
          <w:szCs w:val="32"/>
        </w:rPr>
        <w:t>,</w:t>
      </w:r>
      <w:r w:rsidR="00F64B14">
        <w:rPr>
          <w:b/>
          <w:bCs/>
          <w:sz w:val="32"/>
          <w:szCs w:val="32"/>
        </w:rPr>
        <w:t xml:space="preserve"> semestr letni</w:t>
      </w:r>
    </w:p>
    <w:p w:rsidR="008A6414" w:rsidRDefault="008A6414">
      <w:pPr>
        <w:jc w:val="center"/>
        <w:rPr>
          <w:b/>
          <w:sz w:val="32"/>
          <w:szCs w:val="32"/>
        </w:rPr>
      </w:pPr>
    </w:p>
    <w:p w:rsidR="008A6414" w:rsidRDefault="008A6414">
      <w:pPr>
        <w:rPr>
          <w:b/>
        </w:rPr>
      </w:pPr>
    </w:p>
    <w:tbl>
      <w:tblPr>
        <w:tblStyle w:val="Tabela-SieWeb2"/>
        <w:tblW w:w="8544" w:type="dxa"/>
        <w:tblInd w:w="883" w:type="dxa"/>
        <w:tblCellMar>
          <w:left w:w="105" w:type="dxa"/>
        </w:tblCellMar>
        <w:tblLook w:val="01E0" w:firstRow="1" w:lastRow="1" w:firstColumn="1" w:lastColumn="1" w:noHBand="0" w:noVBand="0"/>
      </w:tblPr>
      <w:tblGrid>
        <w:gridCol w:w="2259"/>
        <w:gridCol w:w="6285"/>
      </w:tblGrid>
      <w:tr w:rsidR="008A6414" w:rsidTr="008A6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8543" w:type="dxa"/>
            <w:gridSpan w:val="2"/>
            <w:shd w:val="clear" w:color="auto" w:fill="auto"/>
            <w:vAlign w:val="center"/>
          </w:tcPr>
          <w:p w:rsidR="008A6414" w:rsidRDefault="00F64B1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Tematyka ćwiczeń </w:t>
            </w:r>
          </w:p>
        </w:tc>
      </w:tr>
      <w:tr w:rsidR="008A6414" w:rsidTr="008A6414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:rsidR="008A6414" w:rsidRDefault="008A641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 w:rsidR="008A6414" w:rsidRDefault="00F64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Choroby naczyniowe układu nerwowego.</w:t>
            </w:r>
          </w:p>
        </w:tc>
      </w:tr>
      <w:tr w:rsidR="008A6414" w:rsidTr="008A6414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:rsidR="008A6414" w:rsidRDefault="008A641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 w:rsidR="008A6414" w:rsidRDefault="00F64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Repetytorium - zakres materiału z I semestru. Wczesne i późne następstwa urazów czaszkowo-mózgowych.</w:t>
            </w:r>
          </w:p>
        </w:tc>
      </w:tr>
      <w:tr w:rsidR="008A6414" w:rsidTr="008A6414">
        <w:trPr>
          <w:trHeight w:val="910"/>
        </w:trPr>
        <w:tc>
          <w:tcPr>
            <w:tcW w:w="2259" w:type="dxa"/>
            <w:shd w:val="clear" w:color="auto" w:fill="auto"/>
            <w:vAlign w:val="center"/>
          </w:tcPr>
          <w:p w:rsidR="008A6414" w:rsidRDefault="008A641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 w:rsidR="008A6414" w:rsidRDefault="00F64B14">
            <w:pPr>
              <w:rPr>
                <w:bCs/>
                <w:color w:val="FFFFFF"/>
                <w:sz w:val="32"/>
                <w:szCs w:val="32"/>
              </w:rPr>
            </w:pPr>
            <w:r>
              <w:rPr>
                <w:sz w:val="32"/>
                <w:szCs w:val="32"/>
              </w:rPr>
              <w:t>Guzy mózgu i rdzenia kręgowego, padaczka, bóle głowy</w:t>
            </w:r>
            <w:r>
              <w:rPr>
                <w:color w:val="FFFFFF"/>
                <w:sz w:val="32"/>
                <w:szCs w:val="32"/>
              </w:rPr>
              <w:t>, bóle głowy.</w:t>
            </w:r>
          </w:p>
        </w:tc>
      </w:tr>
      <w:tr w:rsidR="008A6414" w:rsidTr="008A6414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:rsidR="008A6414" w:rsidRDefault="008A641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 w:rsidR="008A6414" w:rsidRDefault="00F64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Choroby demielinizacyjne.</w:t>
            </w:r>
          </w:p>
        </w:tc>
      </w:tr>
      <w:tr w:rsidR="008A6414" w:rsidTr="008A6414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:rsidR="008A6414" w:rsidRDefault="008A641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 w:rsidR="008A6414" w:rsidRDefault="00F64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Zapalenia opon mózgowo-rdzeniowych i mózgu, choroby prionowe, AIDS - manifestacja neurologiczna.</w:t>
            </w:r>
          </w:p>
        </w:tc>
      </w:tr>
      <w:tr w:rsidR="008A6414" w:rsidTr="008A6414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:rsidR="008A6414" w:rsidRDefault="008A641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 w:rsidR="008A6414" w:rsidRDefault="00F64B14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Choroby zwyrodnieniowe układu nerwowego (choroba Parkinsona, Alzheimera, MSA).</w:t>
            </w:r>
          </w:p>
        </w:tc>
      </w:tr>
      <w:tr w:rsidR="008A6414" w:rsidTr="008A6414">
        <w:trPr>
          <w:trHeight w:val="1540"/>
        </w:trPr>
        <w:tc>
          <w:tcPr>
            <w:tcW w:w="2259" w:type="dxa"/>
            <w:shd w:val="clear" w:color="auto" w:fill="auto"/>
            <w:vAlign w:val="center"/>
          </w:tcPr>
          <w:p w:rsidR="008A6414" w:rsidRDefault="008A641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 w:rsidR="008A6414" w:rsidRDefault="00F64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Choroby korzeni, splotów i nerwów obwodowych.</w:t>
            </w:r>
          </w:p>
          <w:p w:rsidR="008A6414" w:rsidRDefault="00F64B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Miopatie i schorzenia złącza nerwowo-mięśniowego.</w:t>
            </w:r>
          </w:p>
        </w:tc>
      </w:tr>
      <w:tr w:rsidR="008A6414" w:rsidTr="008A6414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:rsidR="008A6414" w:rsidRDefault="008A6414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6284" w:type="dxa"/>
            <w:shd w:val="clear" w:color="auto" w:fill="auto"/>
            <w:vAlign w:val="center"/>
          </w:tcPr>
          <w:p w:rsidR="008A6414" w:rsidRDefault="00F64B1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Egzamin praktyczny.</w:t>
            </w:r>
          </w:p>
        </w:tc>
      </w:tr>
    </w:tbl>
    <w:p w:rsidR="008A6414" w:rsidRDefault="00F64B14">
      <w:pPr>
        <w:ind w:left="6372"/>
        <w:jc w:val="center"/>
      </w:pPr>
      <w:r>
        <w:t xml:space="preserve"> </w:t>
      </w:r>
    </w:p>
    <w:p w:rsidR="008A6414" w:rsidRDefault="008A6414">
      <w:pPr>
        <w:ind w:left="360"/>
        <w:rPr>
          <w:b/>
          <w:sz w:val="28"/>
          <w:szCs w:val="28"/>
        </w:rPr>
      </w:pPr>
    </w:p>
    <w:p w:rsidR="008A6414" w:rsidRDefault="008A6414">
      <w:pPr>
        <w:ind w:left="4956" w:firstLine="708"/>
      </w:pPr>
    </w:p>
    <w:p w:rsidR="008A6414" w:rsidRDefault="00F64B14">
      <w:pPr>
        <w:ind w:left="4248" w:firstLine="708"/>
        <w:jc w:val="center"/>
      </w:pPr>
      <w:r>
        <w:t xml:space="preserve">Adiunkt Dydaktyczny </w:t>
      </w:r>
    </w:p>
    <w:p w:rsidR="008A6414" w:rsidRDefault="00F64B14">
      <w:pPr>
        <w:ind w:left="4956" w:firstLine="708"/>
        <w:jc w:val="center"/>
      </w:pPr>
      <w:r>
        <w:br w:type="page"/>
      </w:r>
    </w:p>
    <w:p w:rsidR="008A6414" w:rsidRDefault="008A6414">
      <w:pPr>
        <w:rPr>
          <w:lang w:val="en-US"/>
        </w:rPr>
      </w:pPr>
    </w:p>
    <w:p w:rsidR="00E16276" w:rsidRDefault="00E16276">
      <w:pPr>
        <w:rPr>
          <w:b/>
          <w:sz w:val="28"/>
          <w:szCs w:val="28"/>
          <w:lang w:val="en-US"/>
        </w:rPr>
      </w:pPr>
    </w:p>
    <w:p w:rsidR="00F64B14" w:rsidRDefault="00F64B14" w:rsidP="00F64B14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Wrocł</w:t>
      </w:r>
      <w:r w:rsidRPr="00F64B14">
        <w:rPr>
          <w:b/>
          <w:sz w:val="28"/>
          <w:szCs w:val="28"/>
        </w:rPr>
        <w:t>aw, 07.02.2020</w:t>
      </w:r>
    </w:p>
    <w:p w:rsidR="00F64B14" w:rsidRDefault="00F64B14" w:rsidP="00F64B14">
      <w:pPr>
        <w:ind w:left="4248" w:firstLine="708"/>
        <w:rPr>
          <w:b/>
          <w:sz w:val="28"/>
          <w:szCs w:val="28"/>
        </w:rPr>
      </w:pPr>
    </w:p>
    <w:p w:rsidR="00F64B14" w:rsidRDefault="00F64B14" w:rsidP="00F64B14">
      <w:pPr>
        <w:ind w:left="4248" w:firstLine="708"/>
        <w:rPr>
          <w:b/>
          <w:sz w:val="28"/>
          <w:szCs w:val="28"/>
        </w:rPr>
      </w:pPr>
    </w:p>
    <w:p w:rsidR="00F64B14" w:rsidRDefault="00F64B14" w:rsidP="00F64B14">
      <w:pPr>
        <w:rPr>
          <w:b/>
          <w:sz w:val="28"/>
          <w:szCs w:val="28"/>
        </w:rPr>
      </w:pPr>
    </w:p>
    <w:p w:rsidR="00F64B14" w:rsidRPr="00F64B14" w:rsidRDefault="00F64B14" w:rsidP="00F64B14">
      <w:pPr>
        <w:jc w:val="center"/>
      </w:pPr>
      <w:r>
        <w:rPr>
          <w:b/>
          <w:sz w:val="28"/>
          <w:szCs w:val="28"/>
        </w:rPr>
        <w:t>Plan wykładów Neurologia 2019/2020</w:t>
      </w:r>
    </w:p>
    <w:p w:rsidR="00F64B14" w:rsidRDefault="00F64B14">
      <w:pPr>
        <w:ind w:left="4956" w:firstLine="708"/>
      </w:pPr>
    </w:p>
    <w:p w:rsidR="00CD13F5" w:rsidRDefault="00CD13F5" w:rsidP="00CD13F5">
      <w:pPr>
        <w:rPr>
          <w:b/>
          <w:u w:val="single"/>
        </w:rPr>
      </w:pPr>
    </w:p>
    <w:p w:rsidR="00CD13F5" w:rsidRPr="00CD13F5" w:rsidRDefault="00CD13F5" w:rsidP="00CD13F5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D13F5">
        <w:rPr>
          <w:rFonts w:asciiTheme="minorHAnsi" w:hAnsiTheme="minorHAnsi" w:cstheme="minorHAnsi"/>
          <w:b/>
          <w:sz w:val="26"/>
          <w:szCs w:val="26"/>
          <w:u w:val="single"/>
        </w:rPr>
        <w:t>Wykład 1:</w:t>
      </w:r>
    </w:p>
    <w:p w:rsidR="00CD13F5" w:rsidRPr="00CD13F5" w:rsidRDefault="00CD13F5" w:rsidP="00CD13F5">
      <w:pPr>
        <w:pStyle w:val="Akapitzlist"/>
        <w:spacing w:line="240" w:lineRule="auto"/>
        <w:rPr>
          <w:rFonts w:cstheme="minorHAnsi"/>
          <w:sz w:val="26"/>
          <w:szCs w:val="26"/>
        </w:rPr>
      </w:pPr>
      <w:r w:rsidRPr="00CD13F5">
        <w:rPr>
          <w:rFonts w:cstheme="minorHAnsi"/>
          <w:sz w:val="26"/>
          <w:szCs w:val="26"/>
        </w:rPr>
        <w:t>- Historia neurologii</w:t>
      </w:r>
    </w:p>
    <w:p w:rsidR="00CD13F5" w:rsidRPr="00CD13F5" w:rsidRDefault="00CD13F5" w:rsidP="00CD13F5">
      <w:pPr>
        <w:pStyle w:val="Akapitzlist"/>
        <w:spacing w:line="240" w:lineRule="auto"/>
        <w:rPr>
          <w:rFonts w:cstheme="minorHAnsi"/>
          <w:sz w:val="26"/>
          <w:szCs w:val="26"/>
        </w:rPr>
      </w:pPr>
      <w:r w:rsidRPr="00CD13F5">
        <w:rPr>
          <w:rFonts w:cstheme="minorHAnsi"/>
          <w:sz w:val="26"/>
          <w:szCs w:val="26"/>
        </w:rPr>
        <w:t>- Strukturalne podstawy czynności układu nerwowego</w:t>
      </w:r>
    </w:p>
    <w:p w:rsidR="00CD13F5" w:rsidRPr="00CD13F5" w:rsidRDefault="00CD13F5" w:rsidP="00CD13F5">
      <w:pPr>
        <w:pStyle w:val="Akapitzlist"/>
        <w:spacing w:line="240" w:lineRule="auto"/>
        <w:rPr>
          <w:rFonts w:cstheme="minorHAnsi"/>
          <w:sz w:val="26"/>
          <w:szCs w:val="26"/>
        </w:rPr>
      </w:pPr>
      <w:r w:rsidRPr="00CD13F5">
        <w:rPr>
          <w:rFonts w:cstheme="minorHAnsi"/>
          <w:sz w:val="26"/>
          <w:szCs w:val="26"/>
        </w:rPr>
        <w:t>- Zespoły uszkodzenia piramidowego</w:t>
      </w:r>
    </w:p>
    <w:p w:rsidR="00CD13F5" w:rsidRPr="00CD13F5" w:rsidRDefault="00CD13F5" w:rsidP="00CD13F5">
      <w:pPr>
        <w:pStyle w:val="Akapitzlist"/>
        <w:spacing w:line="240" w:lineRule="auto"/>
        <w:rPr>
          <w:rFonts w:cstheme="minorHAnsi"/>
          <w:sz w:val="26"/>
          <w:szCs w:val="26"/>
        </w:rPr>
      </w:pPr>
      <w:r w:rsidRPr="00CD13F5">
        <w:rPr>
          <w:rFonts w:cstheme="minorHAnsi"/>
          <w:sz w:val="26"/>
          <w:szCs w:val="26"/>
        </w:rPr>
        <w:t xml:space="preserve">- Uszkodzenie móżdżku </w:t>
      </w:r>
    </w:p>
    <w:p w:rsidR="00CD13F5" w:rsidRPr="00CD13F5" w:rsidRDefault="00CD13F5" w:rsidP="00CD13F5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D13F5">
        <w:rPr>
          <w:rFonts w:asciiTheme="minorHAnsi" w:hAnsiTheme="minorHAnsi" w:cstheme="minorHAnsi"/>
          <w:b/>
          <w:sz w:val="26"/>
          <w:szCs w:val="26"/>
          <w:u w:val="single"/>
        </w:rPr>
        <w:t>Wykład 2:</w:t>
      </w:r>
    </w:p>
    <w:p w:rsidR="00CD13F5" w:rsidRPr="00CD13F5" w:rsidRDefault="00CD13F5" w:rsidP="00CD13F5">
      <w:pPr>
        <w:ind w:left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 xml:space="preserve">- Zespoły uszkodzenia płata czołowego, ciemieniowego, skroniowego, potylicznego </w:t>
      </w:r>
    </w:p>
    <w:p w:rsidR="00CD13F5" w:rsidRPr="00CD13F5" w:rsidRDefault="00CD13F5" w:rsidP="00CD13F5">
      <w:pPr>
        <w:ind w:left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>- Zaburzenia wyższych czynności nerwowych: afazja, agnozja, apraksja</w:t>
      </w:r>
    </w:p>
    <w:p w:rsidR="00CD13F5" w:rsidRPr="00CD13F5" w:rsidRDefault="00CD13F5" w:rsidP="00CD13F5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D13F5">
        <w:rPr>
          <w:rFonts w:asciiTheme="minorHAnsi" w:hAnsiTheme="minorHAnsi" w:cstheme="minorHAnsi"/>
          <w:b/>
          <w:sz w:val="26"/>
          <w:szCs w:val="26"/>
          <w:u w:val="single"/>
        </w:rPr>
        <w:t>Wykład 3:</w:t>
      </w:r>
    </w:p>
    <w:p w:rsidR="00CD13F5" w:rsidRPr="00CD13F5" w:rsidRDefault="00CD13F5" w:rsidP="00CD13F5">
      <w:pPr>
        <w:pStyle w:val="Akapitzlist"/>
        <w:spacing w:line="240" w:lineRule="auto"/>
        <w:rPr>
          <w:rFonts w:cstheme="minorHAnsi"/>
          <w:sz w:val="26"/>
          <w:szCs w:val="26"/>
        </w:rPr>
      </w:pPr>
      <w:r w:rsidRPr="00CD13F5">
        <w:rPr>
          <w:rFonts w:cstheme="minorHAnsi"/>
          <w:sz w:val="26"/>
          <w:szCs w:val="26"/>
        </w:rPr>
        <w:t>- Podstawy neuropediatrii: mózgowe porażenie dziecięce, wady wrodzone układu nerwowego</w:t>
      </w:r>
    </w:p>
    <w:p w:rsidR="00CD13F5" w:rsidRPr="00CD13F5" w:rsidRDefault="00CD13F5" w:rsidP="00CD13F5">
      <w:pPr>
        <w:pStyle w:val="Akapitzlist"/>
        <w:spacing w:line="240" w:lineRule="auto"/>
        <w:rPr>
          <w:rFonts w:cstheme="minorHAnsi"/>
          <w:sz w:val="26"/>
          <w:szCs w:val="26"/>
        </w:rPr>
      </w:pPr>
      <w:r w:rsidRPr="00CD13F5">
        <w:rPr>
          <w:rFonts w:cstheme="minorHAnsi"/>
          <w:sz w:val="26"/>
          <w:szCs w:val="26"/>
        </w:rPr>
        <w:t xml:space="preserve">- Zaburzenia ruchowe u dorosłych: choroba Parkinsona, parkinsonizmy atypowe, </w:t>
      </w:r>
      <w:r>
        <w:rPr>
          <w:rFonts w:cstheme="minorHAnsi"/>
          <w:sz w:val="26"/>
          <w:szCs w:val="26"/>
        </w:rPr>
        <w:t xml:space="preserve"> </w:t>
      </w:r>
      <w:r w:rsidRPr="00CD13F5">
        <w:rPr>
          <w:rFonts w:cstheme="minorHAnsi"/>
          <w:sz w:val="26"/>
          <w:szCs w:val="26"/>
        </w:rPr>
        <w:t>choroba Huntingtona, dystonie, zespoły psychogenne</w:t>
      </w:r>
    </w:p>
    <w:p w:rsidR="00CD13F5" w:rsidRPr="00CD13F5" w:rsidRDefault="00CD13F5" w:rsidP="00CD13F5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D13F5">
        <w:rPr>
          <w:rFonts w:asciiTheme="minorHAnsi" w:hAnsiTheme="minorHAnsi" w:cstheme="minorHAnsi"/>
          <w:b/>
          <w:sz w:val="26"/>
          <w:szCs w:val="26"/>
          <w:u w:val="single"/>
        </w:rPr>
        <w:t>Wykład 4:</w:t>
      </w:r>
    </w:p>
    <w:p w:rsidR="00CD13F5" w:rsidRPr="00CD13F5" w:rsidRDefault="00CD13F5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>- Choroby nerwów i mięśni</w:t>
      </w:r>
    </w:p>
    <w:p w:rsidR="00CD13F5" w:rsidRPr="00CD13F5" w:rsidRDefault="00CD13F5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>- Diagnostyka schorzeń nerwowo-mięśniowych</w:t>
      </w:r>
    </w:p>
    <w:p w:rsidR="00CD13F5" w:rsidRPr="00CD13F5" w:rsidRDefault="00CD13F5" w:rsidP="00CD13F5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D13F5">
        <w:rPr>
          <w:rFonts w:asciiTheme="minorHAnsi" w:hAnsiTheme="minorHAnsi" w:cstheme="minorHAnsi"/>
          <w:b/>
          <w:sz w:val="26"/>
          <w:szCs w:val="26"/>
          <w:u w:val="single"/>
        </w:rPr>
        <w:t>Wykład 5:</w:t>
      </w:r>
    </w:p>
    <w:p w:rsidR="00CD13F5" w:rsidRPr="00CD13F5" w:rsidRDefault="00CD13F5" w:rsidP="00CD13F5">
      <w:pPr>
        <w:ind w:left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 xml:space="preserve">- Choroby naczyniowe mózgu i rdzenia kręgowego, </w:t>
      </w:r>
      <w:r>
        <w:rPr>
          <w:rFonts w:asciiTheme="minorHAnsi" w:hAnsiTheme="minorHAnsi" w:cstheme="minorHAnsi"/>
          <w:sz w:val="26"/>
          <w:szCs w:val="26"/>
        </w:rPr>
        <w:t xml:space="preserve">postępowanie w ostrym okresie </w:t>
      </w:r>
      <w:r w:rsidRPr="00CD13F5">
        <w:rPr>
          <w:rFonts w:asciiTheme="minorHAnsi" w:hAnsiTheme="minorHAnsi" w:cstheme="minorHAnsi"/>
          <w:sz w:val="26"/>
          <w:szCs w:val="26"/>
        </w:rPr>
        <w:t xml:space="preserve">udaru mózgu </w:t>
      </w:r>
    </w:p>
    <w:p w:rsidR="00CD13F5" w:rsidRPr="00CD13F5" w:rsidRDefault="00CD13F5" w:rsidP="00CD13F5">
      <w:pPr>
        <w:ind w:left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>- Choroby demielinizacyjne: diagnostyka i leczenie stwardnienia rozsianego, inne zespoły demielinizacyjne</w:t>
      </w:r>
    </w:p>
    <w:p w:rsidR="00CD13F5" w:rsidRPr="00CD13F5" w:rsidRDefault="00CD13F5" w:rsidP="00CD13F5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D13F5">
        <w:rPr>
          <w:rFonts w:asciiTheme="minorHAnsi" w:hAnsiTheme="minorHAnsi" w:cstheme="minorHAnsi"/>
          <w:b/>
          <w:sz w:val="26"/>
          <w:szCs w:val="26"/>
          <w:u w:val="single"/>
        </w:rPr>
        <w:t>Wykład 6:</w:t>
      </w:r>
    </w:p>
    <w:p w:rsidR="00CD13F5" w:rsidRPr="00CD13F5" w:rsidRDefault="00CD13F5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>- Bóle głowy: samoistne i objawowe</w:t>
      </w:r>
    </w:p>
    <w:p w:rsidR="00CD13F5" w:rsidRPr="00CD13F5" w:rsidRDefault="00CD13F5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 xml:space="preserve">- Nowotwory układu nerwowego: diagnostyka i leczenie </w:t>
      </w:r>
    </w:p>
    <w:p w:rsidR="00CD13F5" w:rsidRPr="00CD13F5" w:rsidRDefault="00CD13F5" w:rsidP="00CD13F5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D13F5">
        <w:rPr>
          <w:rFonts w:asciiTheme="minorHAnsi" w:hAnsiTheme="minorHAnsi" w:cstheme="minorHAnsi"/>
          <w:b/>
          <w:sz w:val="26"/>
          <w:szCs w:val="26"/>
          <w:u w:val="single"/>
        </w:rPr>
        <w:t>Wykład 7:</w:t>
      </w:r>
    </w:p>
    <w:p w:rsidR="00CD13F5" w:rsidRPr="00CD13F5" w:rsidRDefault="00CD13F5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 xml:space="preserve">- Zespoły otępienne </w:t>
      </w:r>
    </w:p>
    <w:p w:rsidR="00CD13F5" w:rsidRPr="00CD13F5" w:rsidRDefault="00CD13F5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>- Padaczka</w:t>
      </w:r>
    </w:p>
    <w:p w:rsidR="00CD13F5" w:rsidRPr="00CD13F5" w:rsidRDefault="00CD13F5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 xml:space="preserve">- Zaburzenia przytomności </w:t>
      </w:r>
    </w:p>
    <w:p w:rsidR="00CD13F5" w:rsidRDefault="00CD13F5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CD13F5">
        <w:rPr>
          <w:rFonts w:asciiTheme="minorHAnsi" w:hAnsiTheme="minorHAnsi" w:cstheme="minorHAnsi"/>
          <w:sz w:val="26"/>
          <w:szCs w:val="26"/>
        </w:rPr>
        <w:t xml:space="preserve">- Kryteria śmierci mózgu   </w:t>
      </w:r>
    </w:p>
    <w:p w:rsidR="00B44A36" w:rsidRDefault="00B44A36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B44A36" w:rsidRDefault="00B44A36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B44A36" w:rsidRDefault="00B44A36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Kierownik Katedry i Kliniki Neurologii</w:t>
      </w:r>
    </w:p>
    <w:p w:rsidR="00B44A36" w:rsidRPr="00CD13F5" w:rsidRDefault="00B44A36" w:rsidP="00CD13F5">
      <w:pPr>
        <w:ind w:firstLine="70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Dr hab. Sławomir Budrewicz, prof. UM</w:t>
      </w:r>
    </w:p>
    <w:p w:rsidR="009A74C0" w:rsidRPr="00955843" w:rsidRDefault="00F64B14" w:rsidP="00955843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CD13F5">
        <w:rPr>
          <w:sz w:val="26"/>
          <w:szCs w:val="26"/>
        </w:rPr>
        <w:br w:type="page"/>
      </w:r>
    </w:p>
    <w:sectPr w:rsidR="009A74C0" w:rsidRPr="00955843" w:rsidSect="00955843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6C0"/>
    <w:multiLevelType w:val="multilevel"/>
    <w:tmpl w:val="94503696"/>
    <w:lvl w:ilvl="0">
      <w:start w:val="1"/>
      <w:numFmt w:val="decimal"/>
      <w:lvlText w:val="Ćwiczenie %1."/>
      <w:lvlJc w:val="left"/>
      <w:pPr>
        <w:tabs>
          <w:tab w:val="num" w:pos="180"/>
        </w:tabs>
        <w:ind w:left="540" w:hanging="360"/>
      </w:pPr>
      <w:rPr>
        <w:rFonts w:ascii="Times New Roman" w:hAnsi="Times New Roman"/>
        <w:b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7667E"/>
    <w:multiLevelType w:val="multilevel"/>
    <w:tmpl w:val="6F78E8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55A4E"/>
    <w:multiLevelType w:val="multilevel"/>
    <w:tmpl w:val="4FA25A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D80921"/>
    <w:multiLevelType w:val="hybridMultilevel"/>
    <w:tmpl w:val="A6127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14"/>
    <w:rsid w:val="001624BA"/>
    <w:rsid w:val="0036130A"/>
    <w:rsid w:val="004F39F6"/>
    <w:rsid w:val="008A6414"/>
    <w:rsid w:val="00955843"/>
    <w:rsid w:val="009A74C0"/>
    <w:rsid w:val="00B05A43"/>
    <w:rsid w:val="00B411EB"/>
    <w:rsid w:val="00B44A36"/>
    <w:rsid w:val="00B64EC8"/>
    <w:rsid w:val="00CD13F5"/>
    <w:rsid w:val="00D62548"/>
    <w:rsid w:val="00E16276"/>
    <w:rsid w:val="00F6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5E17"/>
  <w15:docId w15:val="{59CA2956-A453-4CCE-ADB4-F6A1C034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4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73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b/>
      <w:i w:val="0"/>
      <w:color w:val="auto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/>
      <w:b/>
      <w:i w:val="0"/>
      <w:color w:val="auto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b/>
      <w:i w:val="0"/>
      <w:color w:val="auto"/>
      <w:sz w:val="28"/>
      <w:szCs w:val="2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731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eWeb2">
    <w:name w:val="Table Web 2"/>
    <w:basedOn w:val="Standardowy"/>
    <w:rsid w:val="00497315"/>
    <w:rPr>
      <w:szCs w:val="20"/>
      <w:lang w:eastAsia="pl-PL"/>
    </w:rPr>
    <w:tblPr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eWeb21">
    <w:name w:val="Tabela - Sieć Web 21"/>
    <w:basedOn w:val="Standardowy"/>
    <w:rsid w:val="00497315"/>
    <w:rPr>
      <w:szCs w:val="20"/>
      <w:lang w:eastAsia="pl-PL"/>
    </w:rPr>
    <w:tblPr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CD13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Koszewicz</cp:lastModifiedBy>
  <cp:revision>8</cp:revision>
  <cp:lastPrinted>2019-02-11T11:31:00Z</cp:lastPrinted>
  <dcterms:created xsi:type="dcterms:W3CDTF">2020-02-11T07:36:00Z</dcterms:created>
  <dcterms:modified xsi:type="dcterms:W3CDTF">2020-02-12T07:42:00Z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