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41C" w:rsidRDefault="00E929A6">
      <w:bookmarkStart w:id="0" w:name="_GoBack"/>
      <w:bookmarkEnd w:id="0"/>
      <w:r>
        <w:rPr>
          <w:b/>
          <w:bCs/>
          <w:lang w:val="pl-PL"/>
        </w:rPr>
        <w:t>VI ED – winter semester</w:t>
      </w:r>
    </w:p>
    <w:p w:rsidR="0084141C" w:rsidRDefault="0084141C">
      <w:pPr>
        <w:rPr>
          <w:b/>
          <w:bCs/>
          <w:lang w:val="pl-PL"/>
        </w:rPr>
      </w:pPr>
    </w:p>
    <w:p w:rsidR="0084141C" w:rsidRDefault="00E929A6">
      <w:r>
        <w:rPr>
          <w:b/>
          <w:bCs/>
          <w:lang w:val="pl-PL"/>
        </w:rPr>
        <w:t xml:space="preserve">Dzień I – NYSKA LECTURE HALL </w:t>
      </w:r>
    </w:p>
    <w:p w:rsidR="0084141C" w:rsidRDefault="00E929A6">
      <w:r>
        <w:rPr>
          <w:lang w:val="pl-PL"/>
        </w:rPr>
        <w:t>1. Anemia</w:t>
      </w:r>
    </w:p>
    <w:p w:rsidR="0084141C" w:rsidRDefault="00E929A6">
      <w:r>
        <w:rPr>
          <w:lang w:val="pl-PL"/>
        </w:rPr>
        <w:t>2. Thrombocytopenia/thrombocytosis</w:t>
      </w:r>
    </w:p>
    <w:p w:rsidR="0084141C" w:rsidRDefault="00E929A6">
      <w:r>
        <w:rPr>
          <w:lang w:val="pl-PL"/>
        </w:rPr>
        <w:t>3. Leukopenia/leucocytosis</w:t>
      </w:r>
    </w:p>
    <w:p w:rsidR="0084141C" w:rsidRDefault="00E929A6">
      <w:r>
        <w:rPr>
          <w:lang w:val="pl-PL"/>
        </w:rPr>
        <w:t>4. Splenomegaly and lymphadenopathy</w:t>
      </w:r>
    </w:p>
    <w:p w:rsidR="0084141C" w:rsidRDefault="0084141C">
      <w:pPr>
        <w:pStyle w:val="Akapitzlist"/>
        <w:rPr>
          <w:lang w:val="pl-PL"/>
        </w:rPr>
      </w:pPr>
      <w:bookmarkStart w:id="1" w:name="__DdeLink__41_712519763"/>
      <w:bookmarkEnd w:id="1"/>
    </w:p>
    <w:p w:rsidR="0084141C" w:rsidRDefault="00E929A6">
      <w:r>
        <w:rPr>
          <w:b/>
          <w:bCs/>
          <w:lang w:val="pl-PL"/>
        </w:rPr>
        <w:t>Dzień II</w:t>
      </w:r>
      <w:r>
        <w:rPr>
          <w:lang w:val="pl-PL"/>
        </w:rPr>
        <w:t xml:space="preserve"> </w:t>
      </w:r>
      <w:r>
        <w:rPr>
          <w:b/>
          <w:bCs/>
          <w:lang w:val="pl-PL"/>
        </w:rPr>
        <w:t>– SYMULATION CENTER</w:t>
      </w:r>
    </w:p>
    <w:p w:rsidR="0084141C" w:rsidRDefault="00E929A6">
      <w:r>
        <w:rPr>
          <w:lang w:val="pl-PL"/>
        </w:rPr>
        <w:t>1. Bone marrow biopsy</w:t>
      </w:r>
    </w:p>
    <w:p w:rsidR="0084141C" w:rsidRDefault="00E929A6">
      <w:r>
        <w:rPr>
          <w:lang w:val="pl-PL"/>
        </w:rPr>
        <w:t xml:space="preserve">2. Lumbar punction and intratecal </w:t>
      </w:r>
      <w:r>
        <w:rPr>
          <w:lang w:val="pl-PL"/>
        </w:rPr>
        <w:t>chemotherapy</w:t>
      </w:r>
    </w:p>
    <w:p w:rsidR="0084141C" w:rsidRDefault="00E929A6">
      <w:r>
        <w:rPr>
          <w:lang w:val="pl-PL"/>
        </w:rPr>
        <w:t>3. Emergency in hematology</w:t>
      </w:r>
    </w:p>
    <w:p w:rsidR="0084141C" w:rsidRDefault="0084141C">
      <w:pPr>
        <w:rPr>
          <w:lang w:val="pl-PL"/>
        </w:rPr>
      </w:pPr>
    </w:p>
    <w:p w:rsidR="0084141C" w:rsidRDefault="00E929A6">
      <w:pPr>
        <w:rPr>
          <w:b/>
          <w:bCs/>
        </w:rPr>
      </w:pPr>
      <w:r>
        <w:rPr>
          <w:b/>
          <w:bCs/>
          <w:lang w:val="pl-PL"/>
        </w:rPr>
        <w:t xml:space="preserve">Day III – NYSKA LECTURE HALL </w:t>
      </w:r>
    </w:p>
    <w:p w:rsidR="0084141C" w:rsidRDefault="00E929A6">
      <w:r>
        <w:rPr>
          <w:lang w:val="pl-PL"/>
        </w:rPr>
        <w:t>1.  Chronic myeloproliferative neoplasms (chronic myeloid leukemia, polycythemia vera, essential thrombocytemia, myelofibrosis, others)</w:t>
      </w:r>
    </w:p>
    <w:p w:rsidR="0084141C" w:rsidRDefault="00E929A6">
      <w:r>
        <w:rPr>
          <w:lang w:val="pl-PL"/>
        </w:rPr>
        <w:t>2. Myelodysplastic syndromes</w:t>
      </w:r>
    </w:p>
    <w:p w:rsidR="0084141C" w:rsidRDefault="00E929A6">
      <w:r>
        <w:rPr>
          <w:lang w:val="pl-PL"/>
        </w:rPr>
        <w:t>3. Acute myeloid leu</w:t>
      </w:r>
      <w:r>
        <w:rPr>
          <w:lang w:val="pl-PL"/>
        </w:rPr>
        <w:t>kemia</w:t>
      </w:r>
    </w:p>
    <w:p w:rsidR="0084141C" w:rsidRDefault="0084141C">
      <w:pPr>
        <w:pStyle w:val="Akapitzlist"/>
        <w:rPr>
          <w:lang w:val="pl-PL"/>
        </w:rPr>
      </w:pPr>
    </w:p>
    <w:sectPr w:rsidR="0084141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111D2"/>
    <w:multiLevelType w:val="multilevel"/>
    <w:tmpl w:val="A9F0C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A780C"/>
    <w:multiLevelType w:val="multilevel"/>
    <w:tmpl w:val="5FA6FE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1C"/>
    <w:rsid w:val="0084141C"/>
    <w:rsid w:val="00E9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A417D-6BB3-4AF9-B493-CB15FE2F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91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Sobas</dc:creator>
  <dc:description/>
  <cp:lastModifiedBy>root</cp:lastModifiedBy>
  <cp:revision>2</cp:revision>
  <cp:lastPrinted>2020-10-06T18:43:00Z</cp:lastPrinted>
  <dcterms:created xsi:type="dcterms:W3CDTF">2020-10-13T08:41:00Z</dcterms:created>
  <dcterms:modified xsi:type="dcterms:W3CDTF">2020-10-13T08:41:00Z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