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54339" w14:textId="005B10BA" w:rsidR="005E4559" w:rsidRPr="006D1DCB" w:rsidRDefault="005E4559" w:rsidP="005E4559">
      <w:pPr>
        <w:rPr>
          <w:rFonts w:ascii="Calibri Light" w:hAnsi="Calibri Light" w:cs="Calibri Light"/>
          <w:b/>
          <w:sz w:val="28"/>
          <w:szCs w:val="28"/>
          <w:lang w:val="en-US"/>
        </w:rPr>
      </w:pPr>
      <w:r w:rsidRPr="006D1DCB">
        <w:rPr>
          <w:rFonts w:ascii="Calibri Light" w:hAnsi="Calibri Light" w:cs="Calibri Light"/>
          <w:b/>
          <w:sz w:val="28"/>
          <w:szCs w:val="28"/>
          <w:lang w:val="en-US"/>
        </w:rPr>
        <w:t>English Division, Faculty of Medicine,</w:t>
      </w:r>
      <w:r w:rsidR="009F6B6E" w:rsidRPr="006D1DCB">
        <w:rPr>
          <w:rFonts w:ascii="Calibri Light" w:hAnsi="Calibri Light" w:cs="Calibri Light"/>
          <w:b/>
          <w:sz w:val="28"/>
          <w:szCs w:val="28"/>
          <w:lang w:val="en-US"/>
        </w:rPr>
        <w:t xml:space="preserve"> IV</w:t>
      </w:r>
      <w:r w:rsidR="00421E51">
        <w:rPr>
          <w:rFonts w:ascii="Calibri Light" w:hAnsi="Calibri Light" w:cs="Calibri Light"/>
          <w:b/>
          <w:sz w:val="28"/>
          <w:szCs w:val="28"/>
          <w:vertAlign w:val="superscript"/>
          <w:lang w:val="en-US"/>
        </w:rPr>
        <w:t>th</w:t>
      </w:r>
      <w:bookmarkStart w:id="0" w:name="_GoBack"/>
      <w:bookmarkEnd w:id="0"/>
      <w:r w:rsidRPr="006D1DCB">
        <w:rPr>
          <w:rFonts w:ascii="Calibri Light" w:hAnsi="Calibri Light" w:cs="Calibri Light"/>
          <w:b/>
          <w:sz w:val="28"/>
          <w:szCs w:val="28"/>
          <w:lang w:val="en-US"/>
        </w:rPr>
        <w:t xml:space="preserve"> year</w:t>
      </w:r>
    </w:p>
    <w:p w14:paraId="1880AFEF" w14:textId="77777777" w:rsidR="00E55B81" w:rsidRPr="006D1DCB" w:rsidRDefault="00E55B81" w:rsidP="004F7A03">
      <w:pPr>
        <w:rPr>
          <w:rFonts w:ascii="Calibri Light" w:hAnsi="Calibri Light" w:cs="Calibri Light"/>
          <w:b/>
          <w:sz w:val="28"/>
          <w:szCs w:val="28"/>
          <w:lang w:val="en-US"/>
        </w:rPr>
      </w:pPr>
    </w:p>
    <w:p w14:paraId="1BEA2F94" w14:textId="77777777" w:rsidR="004F7A03" w:rsidRPr="006D1DCB" w:rsidRDefault="00E55B81" w:rsidP="004F7A03">
      <w:pPr>
        <w:rPr>
          <w:rFonts w:ascii="Calibri Light" w:hAnsi="Calibri Light" w:cs="Calibri Light"/>
          <w:b/>
          <w:sz w:val="28"/>
          <w:szCs w:val="28"/>
          <w:u w:val="single"/>
          <w:lang w:val="en-US"/>
        </w:rPr>
      </w:pPr>
      <w:r w:rsidRPr="006D1DCB">
        <w:rPr>
          <w:rFonts w:ascii="Calibri Light" w:hAnsi="Calibri Light" w:cs="Calibri Light"/>
          <w:b/>
          <w:sz w:val="28"/>
          <w:szCs w:val="28"/>
          <w:u w:val="single"/>
          <w:lang w:val="en-US"/>
        </w:rPr>
        <w:t>Subject: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F7A03" w:rsidRPr="006D1DCB" w14:paraId="0865B5E9" w14:textId="77777777" w:rsidTr="004F7A03">
        <w:tc>
          <w:tcPr>
            <w:tcW w:w="9212" w:type="dxa"/>
          </w:tcPr>
          <w:p w14:paraId="02300CBF" w14:textId="77777777" w:rsidR="004F7A03" w:rsidRPr="006D1DCB" w:rsidRDefault="00F70AC6" w:rsidP="00F70AC6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  <w:lang w:val="en-US"/>
              </w:rPr>
            </w:pPr>
            <w:proofErr w:type="spellStart"/>
            <w:r w:rsidRPr="006D1DCB"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>Anesthesiology</w:t>
            </w:r>
            <w:proofErr w:type="spellEnd"/>
            <w:r w:rsidRPr="006D1DCB"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 xml:space="preserve"> and Intensive Therapy</w:t>
            </w:r>
          </w:p>
        </w:tc>
      </w:tr>
    </w:tbl>
    <w:p w14:paraId="410059CE" w14:textId="77777777" w:rsidR="004F7A03" w:rsidRPr="006D1DCB" w:rsidRDefault="004F7A03" w:rsidP="00C75543">
      <w:pPr>
        <w:jc w:val="center"/>
        <w:rPr>
          <w:rFonts w:ascii="Calibri Light" w:hAnsi="Calibri Light" w:cs="Calibri Light"/>
          <w:b/>
          <w:sz w:val="28"/>
          <w:szCs w:val="28"/>
          <w:lang w:val="en-US"/>
        </w:rPr>
      </w:pPr>
    </w:p>
    <w:tbl>
      <w:tblPr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6662"/>
      </w:tblGrid>
      <w:tr w:rsidR="003639A8" w:rsidRPr="0030331A" w14:paraId="06892C0F" w14:textId="77777777" w:rsidTr="003639A8">
        <w:trPr>
          <w:trHeight w:val="208"/>
        </w:trPr>
        <w:tc>
          <w:tcPr>
            <w:tcW w:w="2270" w:type="dxa"/>
            <w:vAlign w:val="center"/>
          </w:tcPr>
          <w:p w14:paraId="4581FA1C" w14:textId="77777777" w:rsidR="003639A8" w:rsidRPr="006D1DCB" w:rsidRDefault="003639A8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6D1DCB">
              <w:rPr>
                <w:rFonts w:ascii="Calibri Light" w:hAnsi="Calibri Light" w:cs="Calibri Light"/>
                <w:b/>
                <w:bCs/>
                <w:lang w:val="en-US"/>
              </w:rPr>
              <w:t>Name of unit teaching course:</w:t>
            </w:r>
          </w:p>
        </w:tc>
        <w:tc>
          <w:tcPr>
            <w:tcW w:w="6662" w:type="dxa"/>
            <w:shd w:val="clear" w:color="auto" w:fill="F2F2F2"/>
            <w:vAlign w:val="center"/>
          </w:tcPr>
          <w:p w14:paraId="2664DD43" w14:textId="77777777" w:rsidR="003639A8" w:rsidRPr="006D1DCB" w:rsidRDefault="003639A8" w:rsidP="00993CD0">
            <w:pPr>
              <w:autoSpaceDE w:val="0"/>
              <w:snapToGrid w:val="0"/>
              <w:spacing w:after="0" w:line="240" w:lineRule="auto"/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6D1DCB">
              <w:rPr>
                <w:rFonts w:ascii="Calibri Light" w:hAnsi="Calibri Light" w:cs="Calibri Light"/>
                <w:b/>
                <w:lang w:val="en-GB"/>
              </w:rPr>
              <w:t>Chair and Department of Anaesthesiology and Intensive Therapy</w:t>
            </w:r>
          </w:p>
        </w:tc>
      </w:tr>
      <w:tr w:rsidR="003639A8" w:rsidRPr="006D1DCB" w14:paraId="55985A75" w14:textId="77777777" w:rsidTr="003639A8">
        <w:trPr>
          <w:trHeight w:val="358"/>
        </w:trPr>
        <w:tc>
          <w:tcPr>
            <w:tcW w:w="2270" w:type="dxa"/>
            <w:vAlign w:val="center"/>
          </w:tcPr>
          <w:p w14:paraId="576BF152" w14:textId="77777777" w:rsidR="003639A8" w:rsidRPr="006D1DCB" w:rsidRDefault="003639A8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Calibri Light" w:hAnsi="Calibri Light" w:cs="Calibri Light"/>
                <w:bCs/>
              </w:rPr>
            </w:pPr>
            <w:proofErr w:type="spellStart"/>
            <w:r w:rsidRPr="006D1DCB">
              <w:rPr>
                <w:rFonts w:ascii="Calibri Light" w:hAnsi="Calibri Light" w:cs="Calibri Light"/>
                <w:bCs/>
              </w:rPr>
              <w:t>Address</w:t>
            </w:r>
            <w:proofErr w:type="spellEnd"/>
          </w:p>
        </w:tc>
        <w:tc>
          <w:tcPr>
            <w:tcW w:w="6662" w:type="dxa"/>
            <w:shd w:val="clear" w:color="auto" w:fill="F2F2F2"/>
            <w:vAlign w:val="center"/>
          </w:tcPr>
          <w:p w14:paraId="6315C7A1" w14:textId="77777777" w:rsidR="003639A8" w:rsidRPr="006D1DCB" w:rsidRDefault="003639A8" w:rsidP="00993CD0">
            <w:pPr>
              <w:autoSpaceDE w:val="0"/>
              <w:snapToGrid w:val="0"/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6D1DCB">
              <w:rPr>
                <w:rFonts w:ascii="Calibri Light" w:hAnsi="Calibri Light" w:cs="Calibri Light"/>
                <w:b/>
                <w:bCs/>
              </w:rPr>
              <w:t>50-556 Wrocław, ul. Borowska 213</w:t>
            </w:r>
          </w:p>
        </w:tc>
      </w:tr>
      <w:tr w:rsidR="003639A8" w:rsidRPr="006D1DCB" w14:paraId="2E9C8F6C" w14:textId="77777777" w:rsidTr="003639A8">
        <w:trPr>
          <w:trHeight w:val="208"/>
        </w:trPr>
        <w:tc>
          <w:tcPr>
            <w:tcW w:w="2270" w:type="dxa"/>
            <w:vAlign w:val="center"/>
          </w:tcPr>
          <w:p w14:paraId="50D314B8" w14:textId="77777777" w:rsidR="003639A8" w:rsidRPr="006D1DCB" w:rsidRDefault="003639A8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Calibri Light" w:hAnsi="Calibri Light" w:cs="Calibri Light"/>
                <w:bCs/>
              </w:rPr>
            </w:pPr>
            <w:r w:rsidRPr="006D1DCB">
              <w:rPr>
                <w:rFonts w:ascii="Calibri Light" w:hAnsi="Calibri Light" w:cs="Calibri Light"/>
                <w:bCs/>
              </w:rPr>
              <w:t>Phone</w:t>
            </w:r>
          </w:p>
        </w:tc>
        <w:tc>
          <w:tcPr>
            <w:tcW w:w="6662" w:type="dxa"/>
            <w:shd w:val="clear" w:color="auto" w:fill="F2F2F2"/>
            <w:vAlign w:val="center"/>
          </w:tcPr>
          <w:p w14:paraId="4CCEA4FE" w14:textId="77777777" w:rsidR="003639A8" w:rsidRPr="006D1DCB" w:rsidRDefault="003639A8" w:rsidP="00993CD0">
            <w:pPr>
              <w:autoSpaceDE w:val="0"/>
              <w:snapToGrid w:val="0"/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6D1DCB">
              <w:rPr>
                <w:rFonts w:ascii="Calibri Light" w:hAnsi="Calibri Light" w:cs="Calibri Light"/>
                <w:b/>
                <w:bCs/>
              </w:rPr>
              <w:t>71 733 23 10</w:t>
            </w:r>
          </w:p>
        </w:tc>
      </w:tr>
      <w:tr w:rsidR="003639A8" w:rsidRPr="006D1DCB" w14:paraId="4985B901" w14:textId="77777777" w:rsidTr="003639A8">
        <w:trPr>
          <w:trHeight w:val="208"/>
        </w:trPr>
        <w:tc>
          <w:tcPr>
            <w:tcW w:w="2270" w:type="dxa"/>
            <w:vAlign w:val="center"/>
          </w:tcPr>
          <w:p w14:paraId="4736F255" w14:textId="77777777" w:rsidR="003639A8" w:rsidRPr="006D1DCB" w:rsidRDefault="003639A8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Calibri Light" w:hAnsi="Calibri Light" w:cs="Calibri Light"/>
                <w:bCs/>
              </w:rPr>
            </w:pPr>
            <w:r w:rsidRPr="006D1DCB">
              <w:rPr>
                <w:rFonts w:ascii="Calibri Light" w:hAnsi="Calibri Light" w:cs="Calibri Light"/>
                <w:bCs/>
              </w:rPr>
              <w:t>E-mail</w:t>
            </w:r>
          </w:p>
        </w:tc>
        <w:tc>
          <w:tcPr>
            <w:tcW w:w="6662" w:type="dxa"/>
            <w:shd w:val="clear" w:color="auto" w:fill="F2F2F2"/>
            <w:vAlign w:val="center"/>
          </w:tcPr>
          <w:p w14:paraId="21FB8764" w14:textId="77777777" w:rsidR="003639A8" w:rsidRPr="006D1DCB" w:rsidRDefault="003639A8" w:rsidP="00993CD0">
            <w:pPr>
              <w:autoSpaceDE w:val="0"/>
              <w:snapToGrid w:val="0"/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6D1DCB">
              <w:rPr>
                <w:rFonts w:ascii="Calibri Light" w:hAnsi="Calibri Light" w:cs="Calibri Light"/>
                <w:b/>
                <w:bCs/>
              </w:rPr>
              <w:t>kai@umed.wroc.pl</w:t>
            </w:r>
          </w:p>
        </w:tc>
      </w:tr>
    </w:tbl>
    <w:p w14:paraId="2A17459D" w14:textId="77777777" w:rsidR="003639A8" w:rsidRPr="006D1DCB" w:rsidRDefault="003639A8" w:rsidP="003639A8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lang w:val="en-US"/>
        </w:rPr>
      </w:pPr>
    </w:p>
    <w:tbl>
      <w:tblPr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6644"/>
      </w:tblGrid>
      <w:tr w:rsidR="003639A8" w:rsidRPr="006D1DCB" w14:paraId="66568205" w14:textId="77777777" w:rsidTr="003639A8">
        <w:trPr>
          <w:trHeight w:val="288"/>
        </w:trPr>
        <w:tc>
          <w:tcPr>
            <w:tcW w:w="2250" w:type="dxa"/>
            <w:vAlign w:val="center"/>
          </w:tcPr>
          <w:p w14:paraId="59D6613D" w14:textId="77777777" w:rsidR="003639A8" w:rsidRPr="006D1DCB" w:rsidRDefault="003639A8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</w:rPr>
            </w:pPr>
            <w:r w:rsidRPr="006D1DCB">
              <w:rPr>
                <w:rFonts w:ascii="Calibri Light" w:hAnsi="Calibri Light" w:cs="Calibri Light"/>
                <w:b/>
                <w:bCs/>
              </w:rPr>
              <w:t xml:space="preserve">Person </w:t>
            </w:r>
            <w:proofErr w:type="spellStart"/>
            <w:r w:rsidRPr="006D1DCB">
              <w:rPr>
                <w:rFonts w:ascii="Calibri Light" w:hAnsi="Calibri Light" w:cs="Calibri Light"/>
                <w:b/>
                <w:bCs/>
              </w:rPr>
              <w:t>responsible</w:t>
            </w:r>
            <w:proofErr w:type="spellEnd"/>
            <w:r w:rsidRPr="006D1DCB">
              <w:rPr>
                <w:rFonts w:ascii="Calibri Light" w:hAnsi="Calibri Light" w:cs="Calibri Light"/>
                <w:b/>
                <w:bCs/>
              </w:rPr>
              <w:t xml:space="preserve"> for </w:t>
            </w:r>
            <w:proofErr w:type="spellStart"/>
            <w:r w:rsidRPr="006D1DCB">
              <w:rPr>
                <w:rFonts w:ascii="Calibri Light" w:hAnsi="Calibri Light" w:cs="Calibri Light"/>
                <w:b/>
                <w:bCs/>
              </w:rPr>
              <w:t>course</w:t>
            </w:r>
            <w:proofErr w:type="spellEnd"/>
            <w:r w:rsidRPr="006D1DCB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644" w:type="dxa"/>
            <w:shd w:val="clear" w:color="auto" w:fill="F2F2F2"/>
            <w:vAlign w:val="center"/>
          </w:tcPr>
          <w:p w14:paraId="105D4CC3" w14:textId="77777777" w:rsidR="003639A8" w:rsidRPr="006D1DCB" w:rsidRDefault="003639A8" w:rsidP="00993CD0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Calibri Light" w:hAnsi="Calibri Light" w:cs="Calibri Light"/>
                <w:b/>
              </w:rPr>
            </w:pPr>
            <w:proofErr w:type="spellStart"/>
            <w:r w:rsidRPr="006D1DCB">
              <w:rPr>
                <w:rFonts w:ascii="Calibri Light" w:hAnsi="Calibri Light" w:cs="Calibri Light"/>
                <w:b/>
                <w:lang w:val="en-GB"/>
              </w:rPr>
              <w:t>Waldemar</w:t>
            </w:r>
            <w:proofErr w:type="spellEnd"/>
            <w:r w:rsidRPr="006D1DCB">
              <w:rPr>
                <w:rFonts w:ascii="Calibri Light" w:hAnsi="Calibri Light" w:cs="Calibri Light"/>
                <w:b/>
                <w:lang w:val="en-GB"/>
              </w:rPr>
              <w:t xml:space="preserve"> </w:t>
            </w:r>
            <w:proofErr w:type="spellStart"/>
            <w:r w:rsidRPr="006D1DCB">
              <w:rPr>
                <w:rFonts w:ascii="Calibri Light" w:hAnsi="Calibri Light" w:cs="Calibri Light"/>
                <w:b/>
                <w:lang w:val="en-GB"/>
              </w:rPr>
              <w:t>Goździk</w:t>
            </w:r>
            <w:proofErr w:type="spellEnd"/>
            <w:r w:rsidRPr="006D1DCB">
              <w:rPr>
                <w:rFonts w:ascii="Calibri Light" w:hAnsi="Calibri Light" w:cs="Calibri Light"/>
                <w:b/>
                <w:lang w:val="en-GB"/>
              </w:rPr>
              <w:t xml:space="preserve">,  </w:t>
            </w:r>
            <w:r w:rsidRPr="006D1DCB">
              <w:rPr>
                <w:rFonts w:ascii="Calibri Light" w:eastAsia="Times New Roman" w:hAnsi="Calibri Light" w:cs="Calibri Light"/>
                <w:lang w:val="en-US" w:eastAsia="pl-PL"/>
              </w:rPr>
              <w:t>MD, Professor, Ph. D</w:t>
            </w:r>
          </w:p>
        </w:tc>
      </w:tr>
      <w:tr w:rsidR="003639A8" w:rsidRPr="006D1DCB" w14:paraId="0215DC27" w14:textId="77777777" w:rsidTr="003639A8">
        <w:trPr>
          <w:trHeight w:val="288"/>
        </w:trPr>
        <w:tc>
          <w:tcPr>
            <w:tcW w:w="2250" w:type="dxa"/>
            <w:vAlign w:val="center"/>
          </w:tcPr>
          <w:p w14:paraId="1FC6E7F7" w14:textId="77777777" w:rsidR="003639A8" w:rsidRPr="006D1DCB" w:rsidRDefault="003639A8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Calibri Light" w:hAnsi="Calibri Light" w:cs="Calibri Light"/>
                <w:bCs/>
              </w:rPr>
            </w:pPr>
            <w:r w:rsidRPr="006D1DCB">
              <w:rPr>
                <w:rFonts w:ascii="Calibri Light" w:hAnsi="Calibri Light" w:cs="Calibri Light"/>
                <w:bCs/>
              </w:rPr>
              <w:t>Phone</w:t>
            </w:r>
          </w:p>
        </w:tc>
        <w:tc>
          <w:tcPr>
            <w:tcW w:w="6644" w:type="dxa"/>
            <w:shd w:val="clear" w:color="auto" w:fill="F2F2F2"/>
            <w:vAlign w:val="center"/>
          </w:tcPr>
          <w:p w14:paraId="2CBDA2A8" w14:textId="77777777" w:rsidR="003639A8" w:rsidRPr="006D1DCB" w:rsidRDefault="003639A8" w:rsidP="00993CD0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Calibri Light" w:hAnsi="Calibri Light" w:cs="Calibri Light"/>
                <w:b/>
              </w:rPr>
            </w:pPr>
            <w:r w:rsidRPr="006D1DCB">
              <w:rPr>
                <w:rFonts w:ascii="Calibri Light" w:hAnsi="Calibri Light" w:cs="Calibri Light"/>
                <w:b/>
              </w:rPr>
              <w:t>71 733 23 10</w:t>
            </w:r>
          </w:p>
        </w:tc>
      </w:tr>
      <w:tr w:rsidR="003639A8" w:rsidRPr="006D1DCB" w14:paraId="744E322E" w14:textId="77777777" w:rsidTr="003639A8">
        <w:trPr>
          <w:trHeight w:val="288"/>
        </w:trPr>
        <w:tc>
          <w:tcPr>
            <w:tcW w:w="2250" w:type="dxa"/>
            <w:vAlign w:val="center"/>
          </w:tcPr>
          <w:p w14:paraId="1BAB84D5" w14:textId="77777777" w:rsidR="003639A8" w:rsidRPr="006D1DCB" w:rsidRDefault="003639A8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Calibri Light" w:hAnsi="Calibri Light" w:cs="Calibri Light"/>
                <w:bCs/>
              </w:rPr>
            </w:pPr>
            <w:r w:rsidRPr="006D1DCB">
              <w:rPr>
                <w:rFonts w:ascii="Calibri Light" w:hAnsi="Calibri Light" w:cs="Calibri Light"/>
                <w:bCs/>
              </w:rPr>
              <w:t>E-mail</w:t>
            </w:r>
          </w:p>
        </w:tc>
        <w:tc>
          <w:tcPr>
            <w:tcW w:w="6644" w:type="dxa"/>
            <w:shd w:val="clear" w:color="auto" w:fill="F2F2F2"/>
            <w:vAlign w:val="center"/>
          </w:tcPr>
          <w:p w14:paraId="1E13AFDB" w14:textId="6D238AAB" w:rsidR="003639A8" w:rsidRPr="006D1DCB" w:rsidRDefault="003639A8" w:rsidP="00993CD0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Calibri Light" w:hAnsi="Calibri Light" w:cs="Calibri Light"/>
                <w:b/>
              </w:rPr>
            </w:pPr>
            <w:r w:rsidRPr="006D1DCB">
              <w:rPr>
                <w:rFonts w:ascii="Calibri Light" w:hAnsi="Calibri Light" w:cs="Calibri Light"/>
                <w:b/>
              </w:rPr>
              <w:t>waldemar.gozdzik@um</w:t>
            </w:r>
            <w:r w:rsidR="00C42F8E">
              <w:rPr>
                <w:rFonts w:ascii="Calibri Light" w:hAnsi="Calibri Light" w:cs="Calibri Light"/>
                <w:b/>
              </w:rPr>
              <w:t>w.edu.pl</w:t>
            </w:r>
          </w:p>
        </w:tc>
      </w:tr>
    </w:tbl>
    <w:p w14:paraId="76E815CE" w14:textId="77777777" w:rsidR="003639A8" w:rsidRPr="006D1DCB" w:rsidRDefault="003639A8" w:rsidP="003639A8">
      <w:pPr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</w:p>
    <w:tbl>
      <w:tblPr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6644"/>
      </w:tblGrid>
      <w:tr w:rsidR="003639A8" w:rsidRPr="006D1DCB" w14:paraId="54F07296" w14:textId="77777777" w:rsidTr="00993CD0">
        <w:trPr>
          <w:trHeight w:val="288"/>
        </w:trPr>
        <w:tc>
          <w:tcPr>
            <w:tcW w:w="2250" w:type="dxa"/>
            <w:vAlign w:val="center"/>
          </w:tcPr>
          <w:p w14:paraId="40996CDB" w14:textId="77777777" w:rsidR="003639A8" w:rsidRPr="006D1DCB" w:rsidRDefault="003639A8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6D1DCB">
              <w:rPr>
                <w:rFonts w:ascii="Calibri Light" w:hAnsi="Calibri Light" w:cs="Calibri Light"/>
                <w:b/>
                <w:lang w:val="en-US"/>
              </w:rPr>
              <w:t>Person responsible for subject organization</w:t>
            </w:r>
            <w:r w:rsidRPr="006D1DCB">
              <w:rPr>
                <w:rFonts w:ascii="Calibri Light" w:hAnsi="Calibri Light" w:cs="Calibri Light"/>
                <w:b/>
                <w:bCs/>
                <w:lang w:val="en-GB"/>
              </w:rPr>
              <w:t>:</w:t>
            </w:r>
          </w:p>
        </w:tc>
        <w:tc>
          <w:tcPr>
            <w:tcW w:w="6644" w:type="dxa"/>
            <w:shd w:val="clear" w:color="auto" w:fill="F2F2F2"/>
            <w:vAlign w:val="center"/>
          </w:tcPr>
          <w:p w14:paraId="58F1F27C" w14:textId="77777777" w:rsidR="003639A8" w:rsidRPr="006D1DCB" w:rsidRDefault="00B235F4" w:rsidP="00993CD0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Calibri Light" w:hAnsi="Calibri Light" w:cs="Calibri Light"/>
                <w:b/>
              </w:rPr>
            </w:pPr>
            <w:r w:rsidRPr="006D1DCB">
              <w:rPr>
                <w:rFonts w:ascii="Calibri Light" w:hAnsi="Calibri Light" w:cs="Calibri Light"/>
                <w:b/>
              </w:rPr>
              <w:t>Barbara Barteczko-Grajek</w:t>
            </w:r>
            <w:r w:rsidR="003639A8" w:rsidRPr="006D1DCB">
              <w:rPr>
                <w:rFonts w:ascii="Calibri Light" w:hAnsi="Calibri Light" w:cs="Calibri Light"/>
                <w:b/>
              </w:rPr>
              <w:t>, MD</w:t>
            </w:r>
            <w:r w:rsidR="00280B84" w:rsidRPr="006D1DCB">
              <w:rPr>
                <w:rFonts w:ascii="Calibri Light" w:hAnsi="Calibri Light" w:cs="Calibri Light"/>
                <w:b/>
              </w:rPr>
              <w:t xml:space="preserve">, </w:t>
            </w:r>
            <w:proofErr w:type="spellStart"/>
            <w:r w:rsidR="00280B84" w:rsidRPr="006D1DCB">
              <w:rPr>
                <w:rFonts w:ascii="Calibri Light" w:hAnsi="Calibri Light" w:cs="Calibri Light"/>
                <w:b/>
              </w:rPr>
              <w:t>Ph.D</w:t>
            </w:r>
            <w:proofErr w:type="spellEnd"/>
          </w:p>
        </w:tc>
      </w:tr>
      <w:tr w:rsidR="003639A8" w:rsidRPr="006D1DCB" w14:paraId="16A8C596" w14:textId="77777777" w:rsidTr="00993CD0">
        <w:trPr>
          <w:trHeight w:val="288"/>
        </w:trPr>
        <w:tc>
          <w:tcPr>
            <w:tcW w:w="2250" w:type="dxa"/>
            <w:vAlign w:val="center"/>
          </w:tcPr>
          <w:p w14:paraId="2768C1C8" w14:textId="77777777" w:rsidR="003639A8" w:rsidRPr="006D1DCB" w:rsidRDefault="003639A8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Calibri Light" w:hAnsi="Calibri Light" w:cs="Calibri Light"/>
                <w:bCs/>
              </w:rPr>
            </w:pPr>
            <w:r w:rsidRPr="006D1DCB">
              <w:rPr>
                <w:rFonts w:ascii="Calibri Light" w:hAnsi="Calibri Light" w:cs="Calibri Light"/>
                <w:bCs/>
              </w:rPr>
              <w:t>Phone</w:t>
            </w:r>
          </w:p>
        </w:tc>
        <w:tc>
          <w:tcPr>
            <w:tcW w:w="6644" w:type="dxa"/>
            <w:shd w:val="clear" w:color="auto" w:fill="F2F2F2"/>
            <w:vAlign w:val="center"/>
          </w:tcPr>
          <w:p w14:paraId="78DECE99" w14:textId="77777777" w:rsidR="003639A8" w:rsidRPr="006D1DCB" w:rsidRDefault="003639A8" w:rsidP="00280B84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Calibri Light" w:hAnsi="Calibri Light" w:cs="Calibri Light"/>
                <w:b/>
              </w:rPr>
            </w:pPr>
            <w:r w:rsidRPr="006D1DCB">
              <w:rPr>
                <w:rFonts w:ascii="Calibri Light" w:hAnsi="Calibri Light" w:cs="Calibri Light"/>
                <w:b/>
              </w:rPr>
              <w:t xml:space="preserve">71 733 23 10; 23 </w:t>
            </w:r>
            <w:r w:rsidR="00280B84" w:rsidRPr="006D1DCB">
              <w:rPr>
                <w:rFonts w:ascii="Calibri Light" w:hAnsi="Calibri Light" w:cs="Calibri Light"/>
                <w:b/>
              </w:rPr>
              <w:t>02, 23 20</w:t>
            </w:r>
          </w:p>
        </w:tc>
      </w:tr>
      <w:tr w:rsidR="003639A8" w:rsidRPr="006D1DCB" w14:paraId="28870549" w14:textId="77777777" w:rsidTr="00993CD0">
        <w:trPr>
          <w:trHeight w:val="288"/>
        </w:trPr>
        <w:tc>
          <w:tcPr>
            <w:tcW w:w="2250" w:type="dxa"/>
            <w:vAlign w:val="center"/>
          </w:tcPr>
          <w:p w14:paraId="63B0C4A9" w14:textId="77777777" w:rsidR="003639A8" w:rsidRPr="006D1DCB" w:rsidRDefault="003639A8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Calibri Light" w:hAnsi="Calibri Light" w:cs="Calibri Light"/>
                <w:bCs/>
              </w:rPr>
            </w:pPr>
            <w:r w:rsidRPr="006D1DCB">
              <w:rPr>
                <w:rFonts w:ascii="Calibri Light" w:hAnsi="Calibri Light" w:cs="Calibri Light"/>
                <w:bCs/>
              </w:rPr>
              <w:t>E-mail</w:t>
            </w:r>
          </w:p>
        </w:tc>
        <w:tc>
          <w:tcPr>
            <w:tcW w:w="6644" w:type="dxa"/>
            <w:shd w:val="clear" w:color="auto" w:fill="F2F2F2"/>
            <w:vAlign w:val="center"/>
          </w:tcPr>
          <w:p w14:paraId="0F7577F1" w14:textId="4997C866" w:rsidR="003639A8" w:rsidRPr="006D1DCB" w:rsidRDefault="00280B84" w:rsidP="00993CD0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Calibri Light" w:hAnsi="Calibri Light" w:cs="Calibri Light"/>
                <w:b/>
              </w:rPr>
            </w:pPr>
            <w:r w:rsidRPr="006D1DCB">
              <w:rPr>
                <w:rFonts w:ascii="Calibri Light" w:hAnsi="Calibri Light" w:cs="Calibri Light"/>
                <w:b/>
              </w:rPr>
              <w:t>barbara.barteczko-grajek</w:t>
            </w:r>
            <w:r w:rsidR="003639A8" w:rsidRPr="006D1DCB">
              <w:rPr>
                <w:rFonts w:ascii="Calibri Light" w:hAnsi="Calibri Light" w:cs="Calibri Light"/>
                <w:b/>
              </w:rPr>
              <w:t>@um</w:t>
            </w:r>
            <w:r w:rsidR="00C42F8E">
              <w:rPr>
                <w:rFonts w:ascii="Calibri Light" w:hAnsi="Calibri Light" w:cs="Calibri Light"/>
                <w:b/>
              </w:rPr>
              <w:t>w.edu.pl</w:t>
            </w:r>
          </w:p>
        </w:tc>
      </w:tr>
    </w:tbl>
    <w:p w14:paraId="5EE285DA" w14:textId="420E4EB3" w:rsidR="003639A8" w:rsidRPr="00993706" w:rsidRDefault="003639A8" w:rsidP="003639A8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39EE1320" w14:textId="771F24E2" w:rsidR="006B7BE3" w:rsidRPr="0030331A" w:rsidRDefault="006B7BE3" w:rsidP="003639A8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30331A">
        <w:rPr>
          <w:rFonts w:cstheme="minorHAnsi"/>
          <w:b/>
          <w:bCs/>
          <w:sz w:val="28"/>
          <w:szCs w:val="28"/>
          <w:u w:val="single"/>
          <w:lang w:val="en-US"/>
        </w:rPr>
        <w:t>Schedule:</w:t>
      </w:r>
    </w:p>
    <w:p w14:paraId="2F138E56" w14:textId="77777777" w:rsidR="00993706" w:rsidRPr="0030331A" w:rsidRDefault="00993706" w:rsidP="00993706">
      <w:pPr>
        <w:rPr>
          <w:rFonts w:cstheme="minorHAnsi"/>
          <w:sz w:val="28"/>
          <w:szCs w:val="28"/>
          <w:highlight w:val="yellow"/>
          <w:lang w:val="en-US"/>
        </w:rPr>
      </w:pPr>
      <w:r w:rsidRPr="0030331A">
        <w:rPr>
          <w:rFonts w:cstheme="minorHAnsi"/>
          <w:sz w:val="28"/>
          <w:szCs w:val="28"/>
          <w:highlight w:val="yellow"/>
          <w:lang w:val="en-US"/>
        </w:rPr>
        <w:t xml:space="preserve">WEEK: I-IX  </w:t>
      </w:r>
    </w:p>
    <w:p w14:paraId="00D6F083" w14:textId="1EA40A49" w:rsidR="006B7BE3" w:rsidRPr="0030331A" w:rsidRDefault="006B7BE3" w:rsidP="003639A8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  <w:u w:val="single"/>
          <w:lang w:val="en-US"/>
        </w:rPr>
      </w:pPr>
    </w:p>
    <w:p w14:paraId="162B59B4" w14:textId="77777777" w:rsidR="00993706" w:rsidRPr="0030331A" w:rsidRDefault="00993706" w:rsidP="003639A8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  <w:u w:val="single"/>
          <w:lang w:val="en-US"/>
        </w:rPr>
      </w:pPr>
    </w:p>
    <w:p w14:paraId="3335EF36" w14:textId="77777777" w:rsidR="00200C14" w:rsidRPr="00993706" w:rsidRDefault="00E55B81" w:rsidP="003163E0">
      <w:pPr>
        <w:rPr>
          <w:rFonts w:cstheme="minorHAnsi"/>
          <w:b/>
          <w:sz w:val="28"/>
          <w:szCs w:val="28"/>
          <w:u w:val="single"/>
          <w:lang w:val="en-US"/>
        </w:rPr>
      </w:pPr>
      <w:r w:rsidRPr="00993706">
        <w:rPr>
          <w:rFonts w:cstheme="minorHAnsi"/>
          <w:b/>
          <w:sz w:val="28"/>
          <w:szCs w:val="28"/>
          <w:u w:val="single"/>
          <w:lang w:val="en-US"/>
        </w:rPr>
        <w:t>Localization</w:t>
      </w:r>
      <w:r w:rsidR="004F7A03" w:rsidRPr="00993706">
        <w:rPr>
          <w:rFonts w:cstheme="minorHAnsi"/>
          <w:b/>
          <w:sz w:val="28"/>
          <w:szCs w:val="28"/>
          <w:u w:val="single"/>
          <w:lang w:val="en-US"/>
        </w:rPr>
        <w:t>:</w:t>
      </w:r>
    </w:p>
    <w:p w14:paraId="3726BD7D" w14:textId="77777777" w:rsidR="00B235F4" w:rsidRPr="00C42F8E" w:rsidRDefault="00B235F4" w:rsidP="003163E0">
      <w:pPr>
        <w:rPr>
          <w:rFonts w:cstheme="minorHAnsi"/>
          <w:b/>
          <w:sz w:val="24"/>
          <w:szCs w:val="24"/>
          <w:lang w:val="en-GB"/>
        </w:rPr>
      </w:pPr>
      <w:r w:rsidRPr="00C42F8E">
        <w:rPr>
          <w:rFonts w:cstheme="minorHAnsi"/>
          <w:b/>
          <w:sz w:val="24"/>
          <w:szCs w:val="24"/>
          <w:lang w:val="en-GB"/>
        </w:rPr>
        <w:t>Chair and Department of Anaesthesiology and Intensive Therapy</w:t>
      </w:r>
    </w:p>
    <w:p w14:paraId="64403A33" w14:textId="5B0F7192" w:rsidR="00B235F4" w:rsidRPr="0030331A" w:rsidRDefault="00B235F4" w:rsidP="003163E0">
      <w:pPr>
        <w:rPr>
          <w:rFonts w:cstheme="minorHAnsi"/>
          <w:b/>
          <w:bCs/>
          <w:sz w:val="24"/>
          <w:szCs w:val="24"/>
          <w:lang w:val="en-US"/>
        </w:rPr>
      </w:pPr>
      <w:r w:rsidRPr="0030331A">
        <w:rPr>
          <w:rFonts w:cstheme="minorHAnsi"/>
          <w:b/>
          <w:bCs/>
          <w:sz w:val="24"/>
          <w:szCs w:val="24"/>
          <w:lang w:val="en-US"/>
        </w:rPr>
        <w:t xml:space="preserve">50-556 </w:t>
      </w:r>
      <w:proofErr w:type="spellStart"/>
      <w:r w:rsidRPr="0030331A">
        <w:rPr>
          <w:rFonts w:cstheme="minorHAnsi"/>
          <w:b/>
          <w:bCs/>
          <w:sz w:val="24"/>
          <w:szCs w:val="24"/>
          <w:lang w:val="en-US"/>
        </w:rPr>
        <w:t>Wrocław</w:t>
      </w:r>
      <w:proofErr w:type="spellEnd"/>
      <w:r w:rsidRPr="0030331A">
        <w:rPr>
          <w:rFonts w:cstheme="minorHAnsi"/>
          <w:b/>
          <w:bCs/>
          <w:sz w:val="24"/>
          <w:szCs w:val="24"/>
          <w:lang w:val="en-US"/>
        </w:rPr>
        <w:t xml:space="preserve">, </w:t>
      </w:r>
      <w:proofErr w:type="spellStart"/>
      <w:r w:rsidRPr="0030331A">
        <w:rPr>
          <w:rFonts w:cstheme="minorHAnsi"/>
          <w:b/>
          <w:bCs/>
          <w:sz w:val="24"/>
          <w:szCs w:val="24"/>
          <w:lang w:val="en-US"/>
        </w:rPr>
        <w:t>ul</w:t>
      </w:r>
      <w:proofErr w:type="spellEnd"/>
      <w:r w:rsidRPr="0030331A">
        <w:rPr>
          <w:rFonts w:cstheme="minorHAnsi"/>
          <w:b/>
          <w:bCs/>
          <w:sz w:val="24"/>
          <w:szCs w:val="24"/>
          <w:lang w:val="en-US"/>
        </w:rPr>
        <w:t xml:space="preserve">. </w:t>
      </w:r>
      <w:proofErr w:type="spellStart"/>
      <w:r w:rsidRPr="0030331A">
        <w:rPr>
          <w:rFonts w:cstheme="minorHAnsi"/>
          <w:b/>
          <w:bCs/>
          <w:sz w:val="24"/>
          <w:szCs w:val="24"/>
          <w:lang w:val="en-US"/>
        </w:rPr>
        <w:t>Borowska</w:t>
      </w:r>
      <w:proofErr w:type="spellEnd"/>
      <w:r w:rsidRPr="0030331A">
        <w:rPr>
          <w:rFonts w:cstheme="minorHAnsi"/>
          <w:b/>
          <w:bCs/>
          <w:sz w:val="24"/>
          <w:szCs w:val="24"/>
          <w:lang w:val="en-US"/>
        </w:rPr>
        <w:t xml:space="preserve"> 213</w:t>
      </w:r>
    </w:p>
    <w:p w14:paraId="5253DBA7" w14:textId="77777777" w:rsidR="00993706" w:rsidRPr="00C42F8E" w:rsidRDefault="00993706" w:rsidP="00993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en" w:eastAsia="pl-PL"/>
        </w:rPr>
      </w:pPr>
      <w:r w:rsidRPr="00C42F8E">
        <w:rPr>
          <w:rFonts w:eastAsia="Times New Roman" w:cstheme="minorHAnsi"/>
          <w:lang w:val="en" w:eastAsia="pl-PL"/>
        </w:rPr>
        <w:t>The classes were divided into two parts:</w:t>
      </w:r>
    </w:p>
    <w:p w14:paraId="761E6FCE" w14:textId="317484B7" w:rsidR="00993706" w:rsidRPr="00C42F8E" w:rsidRDefault="00993706" w:rsidP="00993706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en" w:eastAsia="pl-PL"/>
        </w:rPr>
      </w:pPr>
      <w:r w:rsidRPr="00C42F8E">
        <w:rPr>
          <w:rFonts w:eastAsia="Times New Roman" w:cstheme="minorHAnsi"/>
          <w:lang w:val="en" w:eastAsia="pl-PL"/>
        </w:rPr>
        <w:t>Theoretical part – theoretical introduction (Th)-- SEMINARY HALL (2nd floor, building B)</w:t>
      </w:r>
    </w:p>
    <w:p w14:paraId="08B41F63" w14:textId="79DA9907" w:rsidR="00993706" w:rsidRPr="00C42F8E" w:rsidRDefault="00993706" w:rsidP="00993706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en" w:eastAsia="pl-PL"/>
        </w:rPr>
      </w:pPr>
    </w:p>
    <w:p w14:paraId="0AF54012" w14:textId="209888C0" w:rsidR="00993706" w:rsidRPr="0030331A" w:rsidRDefault="00993706" w:rsidP="00993706">
      <w:pPr>
        <w:pStyle w:val="Akapitzlist"/>
        <w:numPr>
          <w:ilvl w:val="0"/>
          <w:numId w:val="10"/>
        </w:numPr>
        <w:spacing w:after="160" w:line="259" w:lineRule="auto"/>
        <w:rPr>
          <w:rFonts w:cstheme="minorHAnsi"/>
          <w:lang w:val="en-US"/>
        </w:rPr>
      </w:pPr>
      <w:r w:rsidRPr="0030331A">
        <w:rPr>
          <w:rFonts w:cstheme="minorHAnsi"/>
          <w:lang w:val="en-US"/>
        </w:rPr>
        <w:t>Clinical classes (CC):</w:t>
      </w:r>
      <w:r w:rsidR="003B7918" w:rsidRPr="0030331A">
        <w:rPr>
          <w:rFonts w:cstheme="minorHAnsi"/>
          <w:lang w:val="en-US"/>
        </w:rPr>
        <w:t xml:space="preserve"> OIT AB, OIT CN, OR, OITD ( Intensive Care Unit -Medical, Cardio-Neurosurgery, Operating Room, </w:t>
      </w:r>
      <w:proofErr w:type="spellStart"/>
      <w:r w:rsidR="003B7918" w:rsidRPr="0030331A">
        <w:rPr>
          <w:rFonts w:cstheme="minorHAnsi"/>
          <w:lang w:val="en-US"/>
        </w:rPr>
        <w:t>Peadiatrics</w:t>
      </w:r>
      <w:proofErr w:type="spellEnd"/>
      <w:r w:rsidR="003B7918" w:rsidRPr="0030331A">
        <w:rPr>
          <w:rFonts w:cstheme="minorHAnsi"/>
          <w:lang w:val="en-US"/>
        </w:rPr>
        <w:t xml:space="preserve"> Intensive Care Unit)</w:t>
      </w:r>
    </w:p>
    <w:p w14:paraId="522DACD5" w14:textId="3D4C5AFE" w:rsidR="00993706" w:rsidRPr="00993706" w:rsidRDefault="00993706" w:rsidP="00993706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en" w:eastAsia="pl-PL"/>
        </w:rPr>
      </w:pPr>
    </w:p>
    <w:p w14:paraId="354BA687" w14:textId="3240643B" w:rsidR="00993706" w:rsidRPr="00993706" w:rsidRDefault="00993706" w:rsidP="00993706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en" w:eastAsia="pl-PL"/>
        </w:rPr>
      </w:pPr>
    </w:p>
    <w:p w14:paraId="6B520771" w14:textId="44F47C5A" w:rsidR="00993706" w:rsidRPr="00993706" w:rsidRDefault="00993706" w:rsidP="00993706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en" w:eastAsia="pl-PL"/>
        </w:rPr>
      </w:pPr>
    </w:p>
    <w:p w14:paraId="72535DBC" w14:textId="033FFBB9" w:rsidR="00993706" w:rsidRPr="00993706" w:rsidRDefault="00993706" w:rsidP="00993706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en" w:eastAsia="pl-PL"/>
        </w:rPr>
      </w:pPr>
    </w:p>
    <w:p w14:paraId="48A89696" w14:textId="06A5E30C" w:rsidR="00993706" w:rsidRPr="00993706" w:rsidRDefault="00993706" w:rsidP="00993706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en" w:eastAsia="pl-PL"/>
        </w:rPr>
      </w:pPr>
    </w:p>
    <w:p w14:paraId="2503F2B7" w14:textId="23832887" w:rsidR="00993706" w:rsidRPr="00993706" w:rsidRDefault="00993706" w:rsidP="00993706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en" w:eastAsia="pl-PL"/>
        </w:rPr>
      </w:pPr>
    </w:p>
    <w:p w14:paraId="79B698E8" w14:textId="6D1502A0" w:rsidR="00993706" w:rsidRPr="00993706" w:rsidRDefault="00993706" w:rsidP="00993706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en" w:eastAsia="pl-PL"/>
        </w:rPr>
      </w:pPr>
    </w:p>
    <w:p w14:paraId="5A12A830" w14:textId="18CB2137" w:rsidR="00993706" w:rsidRPr="00993706" w:rsidRDefault="00993706" w:rsidP="00993706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en" w:eastAsia="pl-PL"/>
        </w:rPr>
      </w:pPr>
    </w:p>
    <w:p w14:paraId="43C60469" w14:textId="77777777" w:rsidR="00993706" w:rsidRPr="00993706" w:rsidRDefault="00993706" w:rsidP="00993706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en" w:eastAsia="pl-PL"/>
        </w:rPr>
      </w:pPr>
    </w:p>
    <w:p w14:paraId="0124BBA9" w14:textId="77777777" w:rsidR="00993706" w:rsidRPr="0030331A" w:rsidRDefault="00993706" w:rsidP="00993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  <w:lang w:val="en-US"/>
        </w:rPr>
      </w:pPr>
      <w:r w:rsidRPr="00993706">
        <w:rPr>
          <w:rFonts w:eastAsia="Times New Roman" w:cstheme="minorHAnsi"/>
          <w:lang w:val="en" w:eastAsia="pl-PL"/>
        </w:rPr>
        <w:t>According to the following scheme:</w:t>
      </w:r>
    </w:p>
    <w:tbl>
      <w:tblPr>
        <w:tblStyle w:val="Tabela-Siatka"/>
        <w:tblW w:w="8258" w:type="dxa"/>
        <w:tblCellSpacing w:w="11" w:type="dxa"/>
        <w:tblLayout w:type="fixed"/>
        <w:tblLook w:val="04A0" w:firstRow="1" w:lastRow="0" w:firstColumn="1" w:lastColumn="0" w:noHBand="0" w:noVBand="1"/>
      </w:tblPr>
      <w:tblGrid>
        <w:gridCol w:w="705"/>
        <w:gridCol w:w="708"/>
        <w:gridCol w:w="1711"/>
        <w:gridCol w:w="855"/>
        <w:gridCol w:w="856"/>
        <w:gridCol w:w="1712"/>
        <w:gridCol w:w="855"/>
        <w:gridCol w:w="856"/>
      </w:tblGrid>
      <w:tr w:rsidR="00993706" w:rsidRPr="00993706" w14:paraId="3D9C6FB0" w14:textId="77777777" w:rsidTr="006B2432">
        <w:trPr>
          <w:trHeight w:val="458"/>
          <w:tblCellSpacing w:w="11" w:type="dxa"/>
        </w:trPr>
        <w:tc>
          <w:tcPr>
            <w:tcW w:w="672" w:type="dxa"/>
            <w:vMerge w:val="restart"/>
          </w:tcPr>
          <w:p w14:paraId="793FF9B0" w14:textId="77777777" w:rsidR="00993706" w:rsidRPr="00993706" w:rsidRDefault="00993706" w:rsidP="006B243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93706">
              <w:rPr>
                <w:rFonts w:cstheme="minorHAnsi"/>
                <w:sz w:val="18"/>
                <w:szCs w:val="18"/>
              </w:rPr>
              <w:t>Week</w:t>
            </w:r>
            <w:proofErr w:type="spellEnd"/>
            <w:r w:rsidRPr="00993706">
              <w:rPr>
                <w:rFonts w:cstheme="minorHAnsi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686" w:type="dxa"/>
            <w:vMerge w:val="restart"/>
          </w:tcPr>
          <w:p w14:paraId="265AD717" w14:textId="77777777" w:rsidR="00993706" w:rsidRPr="00993706" w:rsidRDefault="00993706" w:rsidP="006B2432">
            <w:pPr>
              <w:rPr>
                <w:rFonts w:cstheme="minorHAnsi"/>
                <w:sz w:val="18"/>
                <w:szCs w:val="18"/>
              </w:rPr>
            </w:pPr>
          </w:p>
          <w:p w14:paraId="05FA6001" w14:textId="77777777" w:rsidR="00993706" w:rsidRPr="00993706" w:rsidRDefault="00993706" w:rsidP="006B2432">
            <w:pPr>
              <w:rPr>
                <w:rFonts w:cstheme="minorHAnsi"/>
                <w:sz w:val="18"/>
                <w:szCs w:val="18"/>
              </w:rPr>
            </w:pPr>
          </w:p>
          <w:p w14:paraId="7141C740" w14:textId="77777777" w:rsidR="00993706" w:rsidRPr="00993706" w:rsidRDefault="00993706" w:rsidP="006B2432">
            <w:pPr>
              <w:rPr>
                <w:rFonts w:cstheme="minorHAnsi"/>
                <w:sz w:val="18"/>
                <w:szCs w:val="18"/>
              </w:rPr>
            </w:pPr>
          </w:p>
          <w:p w14:paraId="0385C7A2" w14:textId="77777777" w:rsidR="00993706" w:rsidRPr="00993706" w:rsidRDefault="00993706" w:rsidP="006B2432">
            <w:pPr>
              <w:rPr>
                <w:rFonts w:cstheme="minorHAnsi"/>
                <w:sz w:val="18"/>
                <w:szCs w:val="18"/>
              </w:rPr>
            </w:pPr>
          </w:p>
          <w:p w14:paraId="3E483C30" w14:textId="77777777" w:rsidR="00993706" w:rsidRPr="00993706" w:rsidRDefault="00993706" w:rsidP="006B2432">
            <w:pPr>
              <w:rPr>
                <w:rFonts w:cstheme="minorHAnsi"/>
                <w:sz w:val="18"/>
                <w:szCs w:val="18"/>
              </w:rPr>
            </w:pPr>
            <w:r w:rsidRPr="00993706">
              <w:rPr>
                <w:rFonts w:cstheme="minorHAnsi"/>
                <w:sz w:val="18"/>
                <w:szCs w:val="18"/>
              </w:rPr>
              <w:t>Time</w:t>
            </w:r>
          </w:p>
        </w:tc>
        <w:tc>
          <w:tcPr>
            <w:tcW w:w="1689" w:type="dxa"/>
          </w:tcPr>
          <w:p w14:paraId="7439C8F6" w14:textId="77777777" w:rsidR="00993706" w:rsidRPr="00993706" w:rsidRDefault="00993706" w:rsidP="006B2432">
            <w:pPr>
              <w:rPr>
                <w:rFonts w:cstheme="minorHAnsi"/>
              </w:rPr>
            </w:pPr>
            <w:proofErr w:type="spellStart"/>
            <w:r w:rsidRPr="00993706">
              <w:rPr>
                <w:rFonts w:cstheme="minorHAnsi"/>
              </w:rPr>
              <w:t>Monday</w:t>
            </w:r>
            <w:proofErr w:type="spellEnd"/>
          </w:p>
          <w:p w14:paraId="67DF892A" w14:textId="77777777" w:rsidR="00993706" w:rsidRPr="00993706" w:rsidRDefault="00993706" w:rsidP="006B2432">
            <w:pPr>
              <w:rPr>
                <w:rFonts w:cstheme="minorHAnsi"/>
              </w:rPr>
            </w:pPr>
          </w:p>
          <w:p w14:paraId="059DFD95" w14:textId="77777777" w:rsidR="00993706" w:rsidRPr="00993706" w:rsidRDefault="00993706" w:rsidP="006B2432">
            <w:pPr>
              <w:rPr>
                <w:rFonts w:cstheme="minorHAnsi"/>
              </w:rPr>
            </w:pPr>
          </w:p>
        </w:tc>
        <w:tc>
          <w:tcPr>
            <w:tcW w:w="1689" w:type="dxa"/>
            <w:gridSpan w:val="2"/>
          </w:tcPr>
          <w:p w14:paraId="1915F122" w14:textId="77777777" w:rsidR="00993706" w:rsidRPr="00993706" w:rsidRDefault="00993706" w:rsidP="006B2432">
            <w:pPr>
              <w:rPr>
                <w:rFonts w:cstheme="minorHAnsi"/>
              </w:rPr>
            </w:pPr>
            <w:proofErr w:type="spellStart"/>
            <w:r w:rsidRPr="00993706">
              <w:rPr>
                <w:rFonts w:cstheme="minorHAnsi"/>
              </w:rPr>
              <w:t>Thusday</w:t>
            </w:r>
            <w:proofErr w:type="spellEnd"/>
          </w:p>
          <w:p w14:paraId="79D05B12" w14:textId="77777777" w:rsidR="00993706" w:rsidRPr="00993706" w:rsidRDefault="00993706" w:rsidP="006B2432">
            <w:pPr>
              <w:rPr>
                <w:rFonts w:cstheme="minorHAnsi"/>
              </w:rPr>
            </w:pPr>
          </w:p>
          <w:p w14:paraId="4942CACF" w14:textId="77777777" w:rsidR="00993706" w:rsidRPr="00993706" w:rsidRDefault="00993706" w:rsidP="006B2432">
            <w:pPr>
              <w:rPr>
                <w:rFonts w:cstheme="minorHAnsi"/>
              </w:rPr>
            </w:pPr>
          </w:p>
        </w:tc>
        <w:tc>
          <w:tcPr>
            <w:tcW w:w="1690" w:type="dxa"/>
          </w:tcPr>
          <w:p w14:paraId="226B380D" w14:textId="77777777" w:rsidR="00993706" w:rsidRPr="00993706" w:rsidRDefault="00993706" w:rsidP="006B2432">
            <w:pPr>
              <w:rPr>
                <w:rFonts w:cstheme="minorHAnsi"/>
              </w:rPr>
            </w:pPr>
            <w:proofErr w:type="spellStart"/>
            <w:r w:rsidRPr="00993706">
              <w:rPr>
                <w:rFonts w:cstheme="minorHAnsi"/>
              </w:rPr>
              <w:t>Wensday</w:t>
            </w:r>
            <w:proofErr w:type="spellEnd"/>
          </w:p>
          <w:p w14:paraId="0651FDD4" w14:textId="77777777" w:rsidR="00993706" w:rsidRPr="00993706" w:rsidRDefault="00993706" w:rsidP="006B2432">
            <w:pPr>
              <w:rPr>
                <w:rFonts w:cstheme="minorHAnsi"/>
              </w:rPr>
            </w:pPr>
          </w:p>
          <w:p w14:paraId="12835CD9" w14:textId="77777777" w:rsidR="00993706" w:rsidRPr="00993706" w:rsidRDefault="00993706" w:rsidP="006B2432">
            <w:pPr>
              <w:rPr>
                <w:rFonts w:cstheme="minorHAnsi"/>
              </w:rPr>
            </w:pPr>
          </w:p>
        </w:tc>
        <w:tc>
          <w:tcPr>
            <w:tcW w:w="1678" w:type="dxa"/>
            <w:gridSpan w:val="2"/>
          </w:tcPr>
          <w:p w14:paraId="548DB876" w14:textId="77777777" w:rsidR="00993706" w:rsidRPr="00993706" w:rsidRDefault="00993706" w:rsidP="006B2432">
            <w:pPr>
              <w:rPr>
                <w:rFonts w:cstheme="minorHAnsi"/>
              </w:rPr>
            </w:pPr>
            <w:proofErr w:type="spellStart"/>
            <w:r w:rsidRPr="00993706">
              <w:rPr>
                <w:rFonts w:cstheme="minorHAnsi"/>
              </w:rPr>
              <w:t>Thursday</w:t>
            </w:r>
            <w:proofErr w:type="spellEnd"/>
          </w:p>
          <w:p w14:paraId="5BEA7995" w14:textId="77777777" w:rsidR="00993706" w:rsidRPr="00993706" w:rsidRDefault="00993706" w:rsidP="006B2432">
            <w:pPr>
              <w:rPr>
                <w:rFonts w:cstheme="minorHAnsi"/>
              </w:rPr>
            </w:pPr>
          </w:p>
          <w:p w14:paraId="4D47267D" w14:textId="77777777" w:rsidR="00993706" w:rsidRPr="00993706" w:rsidRDefault="00993706" w:rsidP="006B2432">
            <w:pPr>
              <w:rPr>
                <w:rFonts w:cstheme="minorHAnsi"/>
              </w:rPr>
            </w:pPr>
          </w:p>
        </w:tc>
      </w:tr>
      <w:tr w:rsidR="00993706" w:rsidRPr="00993706" w14:paraId="173E5BF7" w14:textId="77777777" w:rsidTr="006B2432">
        <w:trPr>
          <w:trHeight w:val="402"/>
          <w:tblCellSpacing w:w="11" w:type="dxa"/>
        </w:trPr>
        <w:tc>
          <w:tcPr>
            <w:tcW w:w="672" w:type="dxa"/>
            <w:vMerge/>
          </w:tcPr>
          <w:p w14:paraId="35758A74" w14:textId="77777777" w:rsidR="00993706" w:rsidRPr="00993706" w:rsidRDefault="00993706" w:rsidP="006B243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6" w:type="dxa"/>
            <w:vMerge/>
          </w:tcPr>
          <w:p w14:paraId="794D63F9" w14:textId="77777777" w:rsidR="00993706" w:rsidRPr="00993706" w:rsidRDefault="00993706" w:rsidP="006B243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</w:tcPr>
          <w:p w14:paraId="29012D83" w14:textId="77777777" w:rsidR="00993706" w:rsidRPr="00993706" w:rsidRDefault="00993706" w:rsidP="006B2432">
            <w:pPr>
              <w:rPr>
                <w:rFonts w:cstheme="minorHAnsi"/>
              </w:rPr>
            </w:pPr>
            <w:r w:rsidRPr="00993706">
              <w:rPr>
                <w:rFonts w:cstheme="minorHAnsi"/>
              </w:rPr>
              <w:t>13.00-14.30/</w:t>
            </w:r>
          </w:p>
          <w:p w14:paraId="2D3BBD5A" w14:textId="77777777" w:rsidR="00993706" w:rsidRPr="00993706" w:rsidRDefault="00993706" w:rsidP="006B2432">
            <w:pPr>
              <w:rPr>
                <w:rFonts w:cstheme="minorHAnsi"/>
              </w:rPr>
            </w:pPr>
            <w:r w:rsidRPr="00993706">
              <w:rPr>
                <w:rFonts w:cstheme="minorHAnsi"/>
              </w:rPr>
              <w:t>14.45-16.45</w:t>
            </w:r>
          </w:p>
        </w:tc>
        <w:tc>
          <w:tcPr>
            <w:tcW w:w="1689" w:type="dxa"/>
            <w:gridSpan w:val="2"/>
          </w:tcPr>
          <w:p w14:paraId="67DBF977" w14:textId="77777777" w:rsidR="00993706" w:rsidRPr="00993706" w:rsidRDefault="00993706" w:rsidP="006B2432">
            <w:pPr>
              <w:rPr>
                <w:rFonts w:cstheme="minorHAnsi"/>
              </w:rPr>
            </w:pPr>
            <w:r w:rsidRPr="00993706">
              <w:rPr>
                <w:rFonts w:cstheme="minorHAnsi"/>
              </w:rPr>
              <w:t>12.45-14.15/</w:t>
            </w:r>
          </w:p>
          <w:p w14:paraId="7CFE26EA" w14:textId="77777777" w:rsidR="00993706" w:rsidRPr="00993706" w:rsidRDefault="00993706" w:rsidP="006B2432">
            <w:pPr>
              <w:rPr>
                <w:rFonts w:cstheme="minorHAnsi"/>
              </w:rPr>
            </w:pPr>
            <w:r w:rsidRPr="00993706">
              <w:rPr>
                <w:rFonts w:cstheme="minorHAnsi"/>
              </w:rPr>
              <w:t>14.30-16.30</w:t>
            </w:r>
          </w:p>
          <w:p w14:paraId="3D27D34C" w14:textId="77777777" w:rsidR="00993706" w:rsidRPr="00993706" w:rsidRDefault="00993706" w:rsidP="006B2432">
            <w:pPr>
              <w:rPr>
                <w:rFonts w:cstheme="minorHAnsi"/>
              </w:rPr>
            </w:pPr>
          </w:p>
        </w:tc>
        <w:tc>
          <w:tcPr>
            <w:tcW w:w="1690" w:type="dxa"/>
          </w:tcPr>
          <w:p w14:paraId="3BE1E0DA" w14:textId="77777777" w:rsidR="00993706" w:rsidRPr="00993706" w:rsidRDefault="00993706" w:rsidP="006B2432">
            <w:pPr>
              <w:rPr>
                <w:rFonts w:cstheme="minorHAnsi"/>
              </w:rPr>
            </w:pPr>
            <w:r w:rsidRPr="00993706">
              <w:rPr>
                <w:rFonts w:cstheme="minorHAnsi"/>
              </w:rPr>
              <w:t>12.45-14.15/</w:t>
            </w:r>
          </w:p>
          <w:p w14:paraId="637BE7A8" w14:textId="77777777" w:rsidR="00993706" w:rsidRPr="00993706" w:rsidRDefault="00993706" w:rsidP="006B2432">
            <w:pPr>
              <w:rPr>
                <w:rFonts w:cstheme="minorHAnsi"/>
              </w:rPr>
            </w:pPr>
            <w:r w:rsidRPr="00993706">
              <w:rPr>
                <w:rFonts w:cstheme="minorHAnsi"/>
              </w:rPr>
              <w:t>14.30-16.30</w:t>
            </w:r>
          </w:p>
          <w:p w14:paraId="2372F76B" w14:textId="77777777" w:rsidR="00993706" w:rsidRPr="00993706" w:rsidRDefault="00993706" w:rsidP="006B2432">
            <w:pPr>
              <w:rPr>
                <w:rFonts w:cstheme="minorHAnsi"/>
              </w:rPr>
            </w:pPr>
          </w:p>
        </w:tc>
        <w:tc>
          <w:tcPr>
            <w:tcW w:w="1678" w:type="dxa"/>
            <w:gridSpan w:val="2"/>
          </w:tcPr>
          <w:p w14:paraId="0C8A801E" w14:textId="77777777" w:rsidR="00993706" w:rsidRPr="00993706" w:rsidRDefault="00993706" w:rsidP="006B2432">
            <w:pPr>
              <w:rPr>
                <w:rFonts w:cstheme="minorHAnsi"/>
              </w:rPr>
            </w:pPr>
            <w:r w:rsidRPr="00993706">
              <w:rPr>
                <w:rFonts w:cstheme="minorHAnsi"/>
              </w:rPr>
              <w:t>12.30-14.00/</w:t>
            </w:r>
          </w:p>
          <w:p w14:paraId="3861B3E0" w14:textId="77777777" w:rsidR="00993706" w:rsidRPr="00993706" w:rsidRDefault="00993706" w:rsidP="006B2432">
            <w:pPr>
              <w:rPr>
                <w:rFonts w:cstheme="minorHAnsi"/>
              </w:rPr>
            </w:pPr>
            <w:r w:rsidRPr="00993706">
              <w:rPr>
                <w:rFonts w:cstheme="minorHAnsi"/>
              </w:rPr>
              <w:t>14.15-16.15</w:t>
            </w:r>
          </w:p>
        </w:tc>
      </w:tr>
      <w:tr w:rsidR="00993706" w:rsidRPr="00993706" w14:paraId="5F4B3712" w14:textId="77777777" w:rsidTr="006B2432">
        <w:trPr>
          <w:trHeight w:val="402"/>
          <w:tblCellSpacing w:w="11" w:type="dxa"/>
        </w:trPr>
        <w:tc>
          <w:tcPr>
            <w:tcW w:w="672" w:type="dxa"/>
            <w:vMerge/>
          </w:tcPr>
          <w:p w14:paraId="4E5AC010" w14:textId="77777777" w:rsidR="00993706" w:rsidRPr="00993706" w:rsidRDefault="00993706" w:rsidP="006B243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6" w:type="dxa"/>
            <w:vMerge/>
          </w:tcPr>
          <w:p w14:paraId="0A86FB89" w14:textId="77777777" w:rsidR="00993706" w:rsidRPr="00993706" w:rsidRDefault="00993706" w:rsidP="006B243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14:paraId="776C6273" w14:textId="77777777" w:rsidR="00993706" w:rsidRPr="00993706" w:rsidRDefault="00993706" w:rsidP="006B2432">
            <w:pPr>
              <w:rPr>
                <w:rFonts w:cstheme="minorHAnsi"/>
              </w:rPr>
            </w:pPr>
          </w:p>
        </w:tc>
        <w:tc>
          <w:tcPr>
            <w:tcW w:w="833" w:type="dxa"/>
          </w:tcPr>
          <w:p w14:paraId="1409D203" w14:textId="77777777" w:rsidR="00993706" w:rsidRPr="00993706" w:rsidRDefault="00993706" w:rsidP="006B2432">
            <w:pPr>
              <w:rPr>
                <w:rFonts w:cstheme="minorHAnsi"/>
              </w:rPr>
            </w:pPr>
            <w:r w:rsidRPr="00993706">
              <w:rPr>
                <w:rFonts w:cstheme="minorHAnsi"/>
              </w:rPr>
              <w:t>ED1</w:t>
            </w:r>
          </w:p>
        </w:tc>
        <w:tc>
          <w:tcPr>
            <w:tcW w:w="834" w:type="dxa"/>
          </w:tcPr>
          <w:p w14:paraId="57CA76DC" w14:textId="77777777" w:rsidR="00993706" w:rsidRPr="00993706" w:rsidRDefault="00993706" w:rsidP="006B2432">
            <w:pPr>
              <w:rPr>
                <w:rFonts w:cstheme="minorHAnsi"/>
              </w:rPr>
            </w:pPr>
            <w:r w:rsidRPr="00993706">
              <w:rPr>
                <w:rFonts w:cstheme="minorHAnsi"/>
              </w:rPr>
              <w:t>ED3</w:t>
            </w:r>
          </w:p>
        </w:tc>
        <w:tc>
          <w:tcPr>
            <w:tcW w:w="1690" w:type="dxa"/>
          </w:tcPr>
          <w:p w14:paraId="0D3EB17D" w14:textId="77777777" w:rsidR="00993706" w:rsidRPr="00993706" w:rsidRDefault="00993706" w:rsidP="006B2432">
            <w:pPr>
              <w:rPr>
                <w:rFonts w:cstheme="minorHAnsi"/>
              </w:rPr>
            </w:pPr>
            <w:r w:rsidRPr="00993706">
              <w:rPr>
                <w:rFonts w:cstheme="minorHAnsi"/>
              </w:rPr>
              <w:t>ED2</w:t>
            </w:r>
          </w:p>
        </w:tc>
        <w:tc>
          <w:tcPr>
            <w:tcW w:w="833" w:type="dxa"/>
          </w:tcPr>
          <w:p w14:paraId="392BBA8A" w14:textId="77777777" w:rsidR="00993706" w:rsidRPr="00993706" w:rsidRDefault="00993706" w:rsidP="006B2432">
            <w:pPr>
              <w:rPr>
                <w:rFonts w:cstheme="minorHAnsi"/>
              </w:rPr>
            </w:pPr>
            <w:r w:rsidRPr="00993706">
              <w:rPr>
                <w:rFonts w:cstheme="minorHAnsi"/>
              </w:rPr>
              <w:t>ED4</w:t>
            </w:r>
          </w:p>
        </w:tc>
        <w:tc>
          <w:tcPr>
            <w:tcW w:w="823" w:type="dxa"/>
          </w:tcPr>
          <w:p w14:paraId="5DA00777" w14:textId="77777777" w:rsidR="00993706" w:rsidRPr="00993706" w:rsidRDefault="00993706" w:rsidP="006B2432">
            <w:pPr>
              <w:rPr>
                <w:rFonts w:cstheme="minorHAnsi"/>
              </w:rPr>
            </w:pPr>
            <w:r w:rsidRPr="00993706">
              <w:rPr>
                <w:rFonts w:cstheme="minorHAnsi"/>
              </w:rPr>
              <w:t>ED5</w:t>
            </w:r>
          </w:p>
        </w:tc>
      </w:tr>
      <w:tr w:rsidR="00993706" w:rsidRPr="00993706" w14:paraId="54426C73" w14:textId="77777777" w:rsidTr="006B2432">
        <w:trPr>
          <w:trHeight w:val="166"/>
          <w:tblCellSpacing w:w="11" w:type="dxa"/>
        </w:trPr>
        <w:tc>
          <w:tcPr>
            <w:tcW w:w="672" w:type="dxa"/>
          </w:tcPr>
          <w:p w14:paraId="638C9B62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686" w:type="dxa"/>
          </w:tcPr>
          <w:p w14:paraId="2431E362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9" w:type="dxa"/>
          </w:tcPr>
          <w:p w14:paraId="28ECE5D8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CC/  Th1</w:t>
            </w:r>
          </w:p>
        </w:tc>
        <w:tc>
          <w:tcPr>
            <w:tcW w:w="833" w:type="dxa"/>
          </w:tcPr>
          <w:p w14:paraId="233A4EA3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CC/ Th1</w:t>
            </w:r>
          </w:p>
        </w:tc>
        <w:tc>
          <w:tcPr>
            <w:tcW w:w="834" w:type="dxa"/>
          </w:tcPr>
          <w:p w14:paraId="0EE77B6A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Th1/CC</w:t>
            </w:r>
          </w:p>
        </w:tc>
        <w:tc>
          <w:tcPr>
            <w:tcW w:w="1690" w:type="dxa"/>
          </w:tcPr>
          <w:p w14:paraId="61764DD3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CC/  Th1</w:t>
            </w:r>
          </w:p>
        </w:tc>
        <w:tc>
          <w:tcPr>
            <w:tcW w:w="833" w:type="dxa"/>
          </w:tcPr>
          <w:p w14:paraId="129479F6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CC/ Th1</w:t>
            </w:r>
          </w:p>
        </w:tc>
        <w:tc>
          <w:tcPr>
            <w:tcW w:w="823" w:type="dxa"/>
          </w:tcPr>
          <w:p w14:paraId="651791D4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Th1/CC</w:t>
            </w:r>
          </w:p>
        </w:tc>
      </w:tr>
      <w:tr w:rsidR="00993706" w:rsidRPr="00993706" w14:paraId="07ACD96B" w14:textId="77777777" w:rsidTr="006B2432">
        <w:trPr>
          <w:tblCellSpacing w:w="11" w:type="dxa"/>
        </w:trPr>
        <w:tc>
          <w:tcPr>
            <w:tcW w:w="672" w:type="dxa"/>
          </w:tcPr>
          <w:p w14:paraId="134749FA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II</w:t>
            </w:r>
          </w:p>
        </w:tc>
        <w:tc>
          <w:tcPr>
            <w:tcW w:w="686" w:type="dxa"/>
          </w:tcPr>
          <w:p w14:paraId="30EDB943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89" w:type="dxa"/>
          </w:tcPr>
          <w:p w14:paraId="2AE91715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993706">
              <w:rPr>
                <w:rFonts w:cstheme="minorHAns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833" w:type="dxa"/>
          </w:tcPr>
          <w:p w14:paraId="4B274F01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993706">
              <w:rPr>
                <w:rFonts w:cstheme="minorHAns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834" w:type="dxa"/>
          </w:tcPr>
          <w:p w14:paraId="3E0EB30E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993706">
              <w:rPr>
                <w:rFonts w:cstheme="minorHAnsi"/>
                <w:sz w:val="16"/>
                <w:szCs w:val="16"/>
              </w:rPr>
              <w:t>CC</w:t>
            </w:r>
          </w:p>
        </w:tc>
        <w:tc>
          <w:tcPr>
            <w:tcW w:w="1690" w:type="dxa"/>
          </w:tcPr>
          <w:p w14:paraId="54F7E3D2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993706">
              <w:rPr>
                <w:rFonts w:cstheme="minorHAns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833" w:type="dxa"/>
          </w:tcPr>
          <w:p w14:paraId="44EBD0EC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993706">
              <w:rPr>
                <w:rFonts w:cstheme="minorHAns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823" w:type="dxa"/>
          </w:tcPr>
          <w:p w14:paraId="25BABB36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993706">
              <w:rPr>
                <w:rFonts w:cstheme="minorHAnsi"/>
                <w:sz w:val="16"/>
                <w:szCs w:val="16"/>
              </w:rPr>
              <w:t>CC</w:t>
            </w:r>
          </w:p>
        </w:tc>
      </w:tr>
      <w:tr w:rsidR="00993706" w:rsidRPr="00993706" w14:paraId="71DF511D" w14:textId="77777777" w:rsidTr="006B2432">
        <w:trPr>
          <w:tblCellSpacing w:w="11" w:type="dxa"/>
        </w:trPr>
        <w:tc>
          <w:tcPr>
            <w:tcW w:w="672" w:type="dxa"/>
          </w:tcPr>
          <w:p w14:paraId="0D1D8656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686" w:type="dxa"/>
          </w:tcPr>
          <w:p w14:paraId="40B74804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89" w:type="dxa"/>
          </w:tcPr>
          <w:p w14:paraId="525292D3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993706">
              <w:rPr>
                <w:rFonts w:cstheme="minorHAns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833" w:type="dxa"/>
          </w:tcPr>
          <w:p w14:paraId="44D78C88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CC</w:t>
            </w:r>
          </w:p>
        </w:tc>
        <w:tc>
          <w:tcPr>
            <w:tcW w:w="834" w:type="dxa"/>
          </w:tcPr>
          <w:p w14:paraId="1C371C1E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993706">
              <w:rPr>
                <w:rFonts w:cstheme="minorHAns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1690" w:type="dxa"/>
          </w:tcPr>
          <w:p w14:paraId="093E7528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993706">
              <w:rPr>
                <w:rFonts w:cstheme="minorHAns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833" w:type="dxa"/>
          </w:tcPr>
          <w:p w14:paraId="3C21333B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CC</w:t>
            </w:r>
          </w:p>
        </w:tc>
        <w:tc>
          <w:tcPr>
            <w:tcW w:w="823" w:type="dxa"/>
          </w:tcPr>
          <w:p w14:paraId="60B74502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993706">
              <w:rPr>
                <w:rFonts w:cstheme="minorHAnsi"/>
                <w:sz w:val="16"/>
                <w:szCs w:val="16"/>
                <w:highlight w:val="yellow"/>
              </w:rPr>
              <w:t>-</w:t>
            </w:r>
          </w:p>
        </w:tc>
      </w:tr>
      <w:tr w:rsidR="003B7918" w:rsidRPr="00993706" w14:paraId="42D9C116" w14:textId="77777777" w:rsidTr="006B2432">
        <w:trPr>
          <w:tblCellSpacing w:w="11" w:type="dxa"/>
        </w:trPr>
        <w:tc>
          <w:tcPr>
            <w:tcW w:w="672" w:type="dxa"/>
          </w:tcPr>
          <w:p w14:paraId="1F37BB40" w14:textId="77777777" w:rsidR="003B7918" w:rsidRPr="00993706" w:rsidRDefault="003B7918" w:rsidP="003B7918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IV</w:t>
            </w:r>
          </w:p>
        </w:tc>
        <w:tc>
          <w:tcPr>
            <w:tcW w:w="686" w:type="dxa"/>
          </w:tcPr>
          <w:p w14:paraId="38174783" w14:textId="77777777" w:rsidR="003B7918" w:rsidRPr="00993706" w:rsidRDefault="003B7918" w:rsidP="003B7918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89" w:type="dxa"/>
          </w:tcPr>
          <w:p w14:paraId="701F4E72" w14:textId="50E026F9" w:rsidR="003B7918" w:rsidRPr="00993706" w:rsidRDefault="003B7918" w:rsidP="003B7918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CC/Th2</w:t>
            </w:r>
          </w:p>
        </w:tc>
        <w:tc>
          <w:tcPr>
            <w:tcW w:w="833" w:type="dxa"/>
          </w:tcPr>
          <w:p w14:paraId="7C114DCB" w14:textId="77777777" w:rsidR="003B7918" w:rsidRPr="00993706" w:rsidRDefault="003B7918" w:rsidP="003B7918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993706">
              <w:rPr>
                <w:rFonts w:cstheme="minorHAns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834" w:type="dxa"/>
          </w:tcPr>
          <w:p w14:paraId="3EE2519E" w14:textId="77777777" w:rsidR="003B7918" w:rsidRPr="00993706" w:rsidRDefault="003B7918" w:rsidP="003B7918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993706">
              <w:rPr>
                <w:rFonts w:cstheme="minorHAnsi"/>
                <w:sz w:val="16"/>
                <w:szCs w:val="16"/>
              </w:rPr>
              <w:t>CC</w:t>
            </w:r>
          </w:p>
        </w:tc>
        <w:tc>
          <w:tcPr>
            <w:tcW w:w="1690" w:type="dxa"/>
          </w:tcPr>
          <w:p w14:paraId="0B61F165" w14:textId="394B15CE" w:rsidR="003B7918" w:rsidRPr="00993706" w:rsidRDefault="003B7918" w:rsidP="003B7918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CC/Th2</w:t>
            </w:r>
          </w:p>
        </w:tc>
        <w:tc>
          <w:tcPr>
            <w:tcW w:w="833" w:type="dxa"/>
          </w:tcPr>
          <w:p w14:paraId="47765EBF" w14:textId="77777777" w:rsidR="003B7918" w:rsidRPr="00993706" w:rsidRDefault="003B7918" w:rsidP="003B7918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993706">
              <w:rPr>
                <w:rFonts w:cstheme="minorHAns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823" w:type="dxa"/>
          </w:tcPr>
          <w:p w14:paraId="231DA1ED" w14:textId="77777777" w:rsidR="003B7918" w:rsidRPr="00993706" w:rsidRDefault="003B7918" w:rsidP="003B7918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993706">
              <w:rPr>
                <w:rFonts w:cstheme="minorHAnsi"/>
                <w:sz w:val="16"/>
                <w:szCs w:val="16"/>
              </w:rPr>
              <w:t>CC</w:t>
            </w:r>
          </w:p>
        </w:tc>
      </w:tr>
      <w:tr w:rsidR="003B7918" w:rsidRPr="00993706" w14:paraId="65962BD8" w14:textId="77777777" w:rsidTr="006B2432">
        <w:trPr>
          <w:tblCellSpacing w:w="11" w:type="dxa"/>
        </w:trPr>
        <w:tc>
          <w:tcPr>
            <w:tcW w:w="672" w:type="dxa"/>
          </w:tcPr>
          <w:p w14:paraId="36D1477A" w14:textId="77777777" w:rsidR="003B7918" w:rsidRPr="00993706" w:rsidRDefault="003B7918" w:rsidP="003B7918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686" w:type="dxa"/>
          </w:tcPr>
          <w:p w14:paraId="15AFEF09" w14:textId="77777777" w:rsidR="003B7918" w:rsidRPr="00993706" w:rsidRDefault="003B7918" w:rsidP="003B7918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89" w:type="dxa"/>
          </w:tcPr>
          <w:p w14:paraId="1971EC56" w14:textId="06D1DAFA" w:rsidR="003B7918" w:rsidRPr="00993706" w:rsidRDefault="003B7918" w:rsidP="003B7918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CC/Th3</w:t>
            </w:r>
          </w:p>
        </w:tc>
        <w:tc>
          <w:tcPr>
            <w:tcW w:w="833" w:type="dxa"/>
            <w:shd w:val="clear" w:color="auto" w:fill="auto"/>
          </w:tcPr>
          <w:p w14:paraId="42845E55" w14:textId="77777777" w:rsidR="003B7918" w:rsidRPr="00993706" w:rsidRDefault="003B7918" w:rsidP="003B7918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993706">
              <w:rPr>
                <w:rFonts w:cstheme="minorHAnsi"/>
                <w:sz w:val="16"/>
                <w:szCs w:val="16"/>
              </w:rPr>
              <w:t>CC</w:t>
            </w:r>
          </w:p>
        </w:tc>
        <w:tc>
          <w:tcPr>
            <w:tcW w:w="834" w:type="dxa"/>
          </w:tcPr>
          <w:p w14:paraId="6B23BA78" w14:textId="77777777" w:rsidR="003B7918" w:rsidRPr="00993706" w:rsidRDefault="003B7918" w:rsidP="003B7918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993706">
              <w:rPr>
                <w:rFonts w:cstheme="minorHAns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1690" w:type="dxa"/>
          </w:tcPr>
          <w:p w14:paraId="54B57465" w14:textId="0B74230B" w:rsidR="003B7918" w:rsidRPr="00993706" w:rsidRDefault="003B7918" w:rsidP="003B7918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CC/Th3</w:t>
            </w:r>
          </w:p>
        </w:tc>
        <w:tc>
          <w:tcPr>
            <w:tcW w:w="833" w:type="dxa"/>
          </w:tcPr>
          <w:p w14:paraId="503F289F" w14:textId="77777777" w:rsidR="003B7918" w:rsidRPr="00993706" w:rsidRDefault="003B7918" w:rsidP="003B7918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993706">
              <w:rPr>
                <w:rFonts w:cstheme="minorHAnsi"/>
                <w:sz w:val="16"/>
                <w:szCs w:val="16"/>
              </w:rPr>
              <w:t>CC</w:t>
            </w:r>
          </w:p>
        </w:tc>
        <w:tc>
          <w:tcPr>
            <w:tcW w:w="823" w:type="dxa"/>
          </w:tcPr>
          <w:p w14:paraId="2206451D" w14:textId="77777777" w:rsidR="003B7918" w:rsidRPr="00993706" w:rsidRDefault="003B7918" w:rsidP="003B7918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993706">
              <w:rPr>
                <w:rFonts w:cstheme="minorHAnsi"/>
                <w:sz w:val="16"/>
                <w:szCs w:val="16"/>
                <w:highlight w:val="yellow"/>
              </w:rPr>
              <w:t>-</w:t>
            </w:r>
          </w:p>
        </w:tc>
      </w:tr>
      <w:tr w:rsidR="003B7918" w:rsidRPr="00993706" w14:paraId="696A937D" w14:textId="77777777" w:rsidTr="006B2432">
        <w:trPr>
          <w:tblCellSpacing w:w="11" w:type="dxa"/>
        </w:trPr>
        <w:tc>
          <w:tcPr>
            <w:tcW w:w="672" w:type="dxa"/>
          </w:tcPr>
          <w:p w14:paraId="4D1CF428" w14:textId="77777777" w:rsidR="003B7918" w:rsidRPr="00993706" w:rsidRDefault="003B7918" w:rsidP="003B7918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VI</w:t>
            </w:r>
          </w:p>
        </w:tc>
        <w:tc>
          <w:tcPr>
            <w:tcW w:w="686" w:type="dxa"/>
          </w:tcPr>
          <w:p w14:paraId="6ACF7194" w14:textId="77777777" w:rsidR="003B7918" w:rsidRPr="00993706" w:rsidRDefault="003B7918" w:rsidP="003B791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9" w:type="dxa"/>
          </w:tcPr>
          <w:p w14:paraId="33452CCF" w14:textId="23565228" w:rsidR="003B7918" w:rsidRPr="00993706" w:rsidRDefault="003B7918" w:rsidP="003B7918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CC/Th4</w:t>
            </w:r>
          </w:p>
        </w:tc>
        <w:tc>
          <w:tcPr>
            <w:tcW w:w="833" w:type="dxa"/>
          </w:tcPr>
          <w:p w14:paraId="7FD4C65B" w14:textId="77777777" w:rsidR="003B7918" w:rsidRPr="00993706" w:rsidRDefault="003B7918" w:rsidP="003B7918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CC/Th2</w:t>
            </w:r>
          </w:p>
        </w:tc>
        <w:tc>
          <w:tcPr>
            <w:tcW w:w="834" w:type="dxa"/>
          </w:tcPr>
          <w:p w14:paraId="20CA8400" w14:textId="77777777" w:rsidR="003B7918" w:rsidRPr="00993706" w:rsidRDefault="003B7918" w:rsidP="003B7918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Th2/CC</w:t>
            </w:r>
          </w:p>
        </w:tc>
        <w:tc>
          <w:tcPr>
            <w:tcW w:w="1690" w:type="dxa"/>
          </w:tcPr>
          <w:p w14:paraId="1436C00E" w14:textId="68DF8BA5" w:rsidR="003B7918" w:rsidRPr="00993706" w:rsidRDefault="003B7918" w:rsidP="003B7918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CC/Th4</w:t>
            </w:r>
          </w:p>
        </w:tc>
        <w:tc>
          <w:tcPr>
            <w:tcW w:w="833" w:type="dxa"/>
          </w:tcPr>
          <w:p w14:paraId="13729A94" w14:textId="77777777" w:rsidR="003B7918" w:rsidRPr="00993706" w:rsidRDefault="003B7918" w:rsidP="003B7918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CC/Th2</w:t>
            </w:r>
          </w:p>
        </w:tc>
        <w:tc>
          <w:tcPr>
            <w:tcW w:w="823" w:type="dxa"/>
          </w:tcPr>
          <w:p w14:paraId="2EA0C9CD" w14:textId="77777777" w:rsidR="003B7918" w:rsidRPr="00993706" w:rsidRDefault="003B7918" w:rsidP="003B7918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Th2/CC</w:t>
            </w:r>
          </w:p>
        </w:tc>
      </w:tr>
      <w:tr w:rsidR="003B7918" w:rsidRPr="00993706" w14:paraId="7534CE45" w14:textId="77777777" w:rsidTr="006B2432">
        <w:trPr>
          <w:tblCellSpacing w:w="11" w:type="dxa"/>
        </w:trPr>
        <w:tc>
          <w:tcPr>
            <w:tcW w:w="672" w:type="dxa"/>
          </w:tcPr>
          <w:p w14:paraId="38A91055" w14:textId="77777777" w:rsidR="003B7918" w:rsidRPr="00993706" w:rsidRDefault="003B7918" w:rsidP="003B7918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VII</w:t>
            </w:r>
          </w:p>
        </w:tc>
        <w:tc>
          <w:tcPr>
            <w:tcW w:w="686" w:type="dxa"/>
          </w:tcPr>
          <w:p w14:paraId="48E45243" w14:textId="77777777" w:rsidR="003B7918" w:rsidRPr="00993706" w:rsidRDefault="003B7918" w:rsidP="003B791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9" w:type="dxa"/>
          </w:tcPr>
          <w:p w14:paraId="7A34B5D1" w14:textId="0A07C510" w:rsidR="003B7918" w:rsidRPr="00993706" w:rsidRDefault="003B7918" w:rsidP="003B7918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CC/Th5</w:t>
            </w:r>
          </w:p>
        </w:tc>
        <w:tc>
          <w:tcPr>
            <w:tcW w:w="833" w:type="dxa"/>
          </w:tcPr>
          <w:p w14:paraId="53301F31" w14:textId="77777777" w:rsidR="003B7918" w:rsidRPr="00993706" w:rsidRDefault="003B7918" w:rsidP="003B7918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Th3/CC</w:t>
            </w:r>
          </w:p>
        </w:tc>
        <w:tc>
          <w:tcPr>
            <w:tcW w:w="834" w:type="dxa"/>
          </w:tcPr>
          <w:p w14:paraId="782975D6" w14:textId="77777777" w:rsidR="003B7918" w:rsidRPr="00993706" w:rsidRDefault="003B7918" w:rsidP="003B7918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CC/Th3</w:t>
            </w:r>
          </w:p>
        </w:tc>
        <w:tc>
          <w:tcPr>
            <w:tcW w:w="1690" w:type="dxa"/>
          </w:tcPr>
          <w:p w14:paraId="699A872E" w14:textId="2580B4DC" w:rsidR="003B7918" w:rsidRPr="00993706" w:rsidRDefault="003B7918" w:rsidP="003B7918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CC/Th5</w:t>
            </w:r>
          </w:p>
        </w:tc>
        <w:tc>
          <w:tcPr>
            <w:tcW w:w="833" w:type="dxa"/>
          </w:tcPr>
          <w:p w14:paraId="6840D40A" w14:textId="77777777" w:rsidR="003B7918" w:rsidRPr="00993706" w:rsidRDefault="003B7918" w:rsidP="003B7918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Th3/CC</w:t>
            </w:r>
          </w:p>
        </w:tc>
        <w:tc>
          <w:tcPr>
            <w:tcW w:w="823" w:type="dxa"/>
          </w:tcPr>
          <w:p w14:paraId="1A1365CB" w14:textId="77777777" w:rsidR="003B7918" w:rsidRPr="00993706" w:rsidRDefault="003B7918" w:rsidP="003B7918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CC/Th3</w:t>
            </w:r>
          </w:p>
        </w:tc>
      </w:tr>
      <w:tr w:rsidR="00993706" w:rsidRPr="00993706" w14:paraId="6E6A1425" w14:textId="77777777" w:rsidTr="006B2432">
        <w:trPr>
          <w:tblCellSpacing w:w="11" w:type="dxa"/>
        </w:trPr>
        <w:tc>
          <w:tcPr>
            <w:tcW w:w="672" w:type="dxa"/>
          </w:tcPr>
          <w:p w14:paraId="05DA2FBF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VIII</w:t>
            </w:r>
          </w:p>
        </w:tc>
        <w:tc>
          <w:tcPr>
            <w:tcW w:w="686" w:type="dxa"/>
          </w:tcPr>
          <w:p w14:paraId="1E665D79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9" w:type="dxa"/>
          </w:tcPr>
          <w:p w14:paraId="581CAF71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CC</w:t>
            </w:r>
          </w:p>
        </w:tc>
        <w:tc>
          <w:tcPr>
            <w:tcW w:w="833" w:type="dxa"/>
          </w:tcPr>
          <w:p w14:paraId="5F835CA3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Th4/CC</w:t>
            </w:r>
          </w:p>
        </w:tc>
        <w:tc>
          <w:tcPr>
            <w:tcW w:w="834" w:type="dxa"/>
          </w:tcPr>
          <w:p w14:paraId="4D85CA35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CC/Th4</w:t>
            </w:r>
          </w:p>
        </w:tc>
        <w:tc>
          <w:tcPr>
            <w:tcW w:w="1690" w:type="dxa"/>
          </w:tcPr>
          <w:p w14:paraId="20AB29CC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CC</w:t>
            </w:r>
          </w:p>
        </w:tc>
        <w:tc>
          <w:tcPr>
            <w:tcW w:w="833" w:type="dxa"/>
          </w:tcPr>
          <w:p w14:paraId="616F4914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Th4/CC</w:t>
            </w:r>
          </w:p>
        </w:tc>
        <w:tc>
          <w:tcPr>
            <w:tcW w:w="823" w:type="dxa"/>
          </w:tcPr>
          <w:p w14:paraId="05537988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CC/Th4</w:t>
            </w:r>
          </w:p>
        </w:tc>
      </w:tr>
      <w:tr w:rsidR="00993706" w:rsidRPr="00993706" w14:paraId="2CBE323D" w14:textId="77777777" w:rsidTr="006B2432">
        <w:trPr>
          <w:tblCellSpacing w:w="11" w:type="dxa"/>
        </w:trPr>
        <w:tc>
          <w:tcPr>
            <w:tcW w:w="672" w:type="dxa"/>
          </w:tcPr>
          <w:p w14:paraId="7693C30E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IX</w:t>
            </w:r>
          </w:p>
        </w:tc>
        <w:tc>
          <w:tcPr>
            <w:tcW w:w="686" w:type="dxa"/>
          </w:tcPr>
          <w:p w14:paraId="1DAED46B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9" w:type="dxa"/>
          </w:tcPr>
          <w:p w14:paraId="5717C8BD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CC</w:t>
            </w:r>
          </w:p>
        </w:tc>
        <w:tc>
          <w:tcPr>
            <w:tcW w:w="833" w:type="dxa"/>
          </w:tcPr>
          <w:p w14:paraId="467CD985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CC/Th5</w:t>
            </w:r>
          </w:p>
        </w:tc>
        <w:tc>
          <w:tcPr>
            <w:tcW w:w="834" w:type="dxa"/>
          </w:tcPr>
          <w:p w14:paraId="3EB19B82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Th5/CC</w:t>
            </w:r>
          </w:p>
        </w:tc>
        <w:tc>
          <w:tcPr>
            <w:tcW w:w="1690" w:type="dxa"/>
          </w:tcPr>
          <w:p w14:paraId="3EA79C0C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CC</w:t>
            </w:r>
          </w:p>
        </w:tc>
        <w:tc>
          <w:tcPr>
            <w:tcW w:w="833" w:type="dxa"/>
          </w:tcPr>
          <w:p w14:paraId="3F1A5FB0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CC/Th5</w:t>
            </w:r>
          </w:p>
        </w:tc>
        <w:tc>
          <w:tcPr>
            <w:tcW w:w="823" w:type="dxa"/>
          </w:tcPr>
          <w:p w14:paraId="71D5A8EB" w14:textId="77777777" w:rsidR="00993706" w:rsidRPr="00993706" w:rsidRDefault="00993706" w:rsidP="006B2432">
            <w:pPr>
              <w:rPr>
                <w:rFonts w:cstheme="minorHAnsi"/>
                <w:sz w:val="16"/>
                <w:szCs w:val="16"/>
              </w:rPr>
            </w:pPr>
            <w:r w:rsidRPr="00993706">
              <w:rPr>
                <w:rFonts w:cstheme="minorHAnsi"/>
                <w:sz w:val="16"/>
                <w:szCs w:val="16"/>
              </w:rPr>
              <w:t>Th5/CC</w:t>
            </w:r>
          </w:p>
        </w:tc>
      </w:tr>
    </w:tbl>
    <w:p w14:paraId="179A132C" w14:textId="77777777" w:rsidR="00993706" w:rsidRPr="00993706" w:rsidRDefault="00993706" w:rsidP="00993706">
      <w:pPr>
        <w:pStyle w:val="Akapitzlist"/>
        <w:ind w:left="1080"/>
        <w:rPr>
          <w:rFonts w:cstheme="minorHAnsi"/>
          <w:sz w:val="16"/>
          <w:szCs w:val="16"/>
        </w:rPr>
      </w:pPr>
    </w:p>
    <w:p w14:paraId="0CDE3DA1" w14:textId="77777777" w:rsidR="00993706" w:rsidRPr="00993706" w:rsidRDefault="00993706" w:rsidP="00993706">
      <w:pPr>
        <w:pStyle w:val="Akapitzlist"/>
        <w:ind w:left="1080"/>
        <w:rPr>
          <w:rFonts w:cstheme="minorHAnsi"/>
          <w:sz w:val="24"/>
          <w:szCs w:val="24"/>
        </w:rPr>
      </w:pPr>
    </w:p>
    <w:p w14:paraId="5A302583" w14:textId="31FC9EE0" w:rsidR="00993706" w:rsidRPr="0030331A" w:rsidRDefault="00993706" w:rsidP="00993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  <w:lang w:val="en-US" w:eastAsia="pl-PL"/>
        </w:rPr>
      </w:pPr>
      <w:r w:rsidRPr="00993706">
        <w:rPr>
          <w:rFonts w:eastAsia="Times New Roman" w:cstheme="minorHAnsi"/>
          <w:b/>
          <w:sz w:val="24"/>
          <w:szCs w:val="24"/>
          <w:lang w:val="en" w:eastAsia="pl-PL"/>
        </w:rPr>
        <w:t>Division into subgroups in Clinical Classes:</w:t>
      </w:r>
    </w:p>
    <w:p w14:paraId="1E90EB3C" w14:textId="77777777" w:rsidR="00993706" w:rsidRPr="0030331A" w:rsidRDefault="00993706" w:rsidP="00993706">
      <w:pPr>
        <w:pStyle w:val="Akapitzlist"/>
        <w:ind w:left="1080"/>
        <w:rPr>
          <w:rFonts w:cstheme="minorHAnsi"/>
          <w:highlight w:val="yellow"/>
          <w:lang w:val="en-US"/>
        </w:rPr>
      </w:pPr>
    </w:p>
    <w:p w14:paraId="389D161E" w14:textId="77777777" w:rsidR="00993706" w:rsidRPr="0030331A" w:rsidRDefault="00993706" w:rsidP="00993706">
      <w:pPr>
        <w:pStyle w:val="Akapitzlist"/>
        <w:ind w:left="1080"/>
        <w:rPr>
          <w:sz w:val="24"/>
          <w:szCs w:val="24"/>
          <w:lang w:val="en-US"/>
        </w:rPr>
      </w:pPr>
    </w:p>
    <w:p w14:paraId="7D665503" w14:textId="77777777" w:rsidR="00993706" w:rsidRPr="0030331A" w:rsidRDefault="00993706" w:rsidP="00993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val="en-US"/>
        </w:rPr>
      </w:pPr>
      <w:r w:rsidRPr="007D5308">
        <w:rPr>
          <w:rFonts w:eastAsia="Times New Roman" w:cstheme="minorHAnsi"/>
          <w:lang w:val="en" w:eastAsia="pl-PL"/>
        </w:rPr>
        <w:t>According to the following scheme:</w:t>
      </w:r>
    </w:p>
    <w:tbl>
      <w:tblPr>
        <w:tblStyle w:val="Tabela-Siatka"/>
        <w:tblW w:w="9692" w:type="dxa"/>
        <w:tblCellSpacing w:w="11" w:type="dxa"/>
        <w:tblLayout w:type="fixed"/>
        <w:tblLook w:val="04A0" w:firstRow="1" w:lastRow="0" w:firstColumn="1" w:lastColumn="0" w:noHBand="0" w:noVBand="1"/>
      </w:tblPr>
      <w:tblGrid>
        <w:gridCol w:w="1413"/>
        <w:gridCol w:w="570"/>
        <w:gridCol w:w="843"/>
        <w:gridCol w:w="1670"/>
        <w:gridCol w:w="1732"/>
        <w:gridCol w:w="1732"/>
        <w:gridCol w:w="1732"/>
      </w:tblGrid>
      <w:tr w:rsidR="00993706" w:rsidRPr="001B2D9E" w14:paraId="65975795" w14:textId="77777777" w:rsidTr="006B2432">
        <w:trPr>
          <w:tblCellSpacing w:w="11" w:type="dxa"/>
        </w:trPr>
        <w:tc>
          <w:tcPr>
            <w:tcW w:w="1380" w:type="dxa"/>
          </w:tcPr>
          <w:p w14:paraId="59D8454E" w14:textId="77777777" w:rsidR="00993706" w:rsidRDefault="00993706" w:rsidP="006B2432">
            <w:pPr>
              <w:jc w:val="center"/>
            </w:pPr>
            <w:proofErr w:type="spellStart"/>
            <w:r>
              <w:t>Group</w:t>
            </w:r>
            <w:proofErr w:type="spellEnd"/>
          </w:p>
        </w:tc>
        <w:tc>
          <w:tcPr>
            <w:tcW w:w="1391" w:type="dxa"/>
            <w:gridSpan w:val="2"/>
          </w:tcPr>
          <w:p w14:paraId="58E7ACDB" w14:textId="77777777" w:rsidR="00993706" w:rsidRDefault="00993706" w:rsidP="006B2432">
            <w:pPr>
              <w:jc w:val="center"/>
            </w:pPr>
            <w:proofErr w:type="spellStart"/>
            <w:r>
              <w:t>Week</w:t>
            </w:r>
            <w:proofErr w:type="spellEnd"/>
          </w:p>
        </w:tc>
        <w:tc>
          <w:tcPr>
            <w:tcW w:w="1648" w:type="dxa"/>
          </w:tcPr>
          <w:p w14:paraId="4ADF4080" w14:textId="77777777" w:rsidR="00993706" w:rsidRPr="006A3292" w:rsidRDefault="00993706" w:rsidP="006B2432">
            <w:pPr>
              <w:jc w:val="center"/>
              <w:rPr>
                <w:sz w:val="20"/>
                <w:szCs w:val="20"/>
              </w:rPr>
            </w:pPr>
            <w:r w:rsidRPr="006A3292">
              <w:rPr>
                <w:sz w:val="20"/>
                <w:szCs w:val="20"/>
              </w:rPr>
              <w:t>OIT AB</w:t>
            </w:r>
          </w:p>
        </w:tc>
        <w:tc>
          <w:tcPr>
            <w:tcW w:w="1710" w:type="dxa"/>
          </w:tcPr>
          <w:p w14:paraId="71BA3A66" w14:textId="77777777" w:rsidR="00993706" w:rsidRPr="006A3292" w:rsidRDefault="00993706" w:rsidP="006B2432">
            <w:pPr>
              <w:jc w:val="center"/>
            </w:pPr>
            <w:r w:rsidRPr="006A3292">
              <w:t>OIT CN</w:t>
            </w:r>
          </w:p>
        </w:tc>
        <w:tc>
          <w:tcPr>
            <w:tcW w:w="1710" w:type="dxa"/>
          </w:tcPr>
          <w:p w14:paraId="105F5B56" w14:textId="77777777" w:rsidR="00993706" w:rsidRPr="006A3292" w:rsidRDefault="00993706" w:rsidP="006B2432">
            <w:pPr>
              <w:jc w:val="center"/>
            </w:pPr>
            <w:r>
              <w:t>OR</w:t>
            </w:r>
          </w:p>
        </w:tc>
        <w:tc>
          <w:tcPr>
            <w:tcW w:w="1699" w:type="dxa"/>
          </w:tcPr>
          <w:p w14:paraId="353FA485" w14:textId="77777777" w:rsidR="00993706" w:rsidRPr="006A3292" w:rsidRDefault="00993706" w:rsidP="006B2432">
            <w:pPr>
              <w:jc w:val="center"/>
            </w:pPr>
            <w:r w:rsidRPr="006A3292">
              <w:t>OITD</w:t>
            </w:r>
          </w:p>
        </w:tc>
      </w:tr>
      <w:tr w:rsidR="00993706" w:rsidRPr="001B2D9E" w14:paraId="1BC2B7FE" w14:textId="77777777" w:rsidTr="006B2432">
        <w:trPr>
          <w:trHeight w:val="166"/>
          <w:tblCellSpacing w:w="11" w:type="dxa"/>
        </w:trPr>
        <w:tc>
          <w:tcPr>
            <w:tcW w:w="1380" w:type="dxa"/>
          </w:tcPr>
          <w:p w14:paraId="7A07E417" w14:textId="77777777" w:rsidR="00993706" w:rsidRPr="0030331A" w:rsidRDefault="00993706" w:rsidP="006B2432">
            <w:pPr>
              <w:rPr>
                <w:sz w:val="16"/>
                <w:szCs w:val="16"/>
                <w:lang w:val="en-US"/>
              </w:rPr>
            </w:pPr>
            <w:r w:rsidRPr="0030331A">
              <w:rPr>
                <w:sz w:val="16"/>
                <w:szCs w:val="16"/>
                <w:lang w:val="en-US"/>
              </w:rPr>
              <w:t>ED1, ED2, ED3, ED4, ED5</w:t>
            </w:r>
          </w:p>
        </w:tc>
        <w:tc>
          <w:tcPr>
            <w:tcW w:w="548" w:type="dxa"/>
          </w:tcPr>
          <w:p w14:paraId="1BC634F4" w14:textId="77777777" w:rsidR="00993706" w:rsidRPr="00707A76" w:rsidRDefault="00993706" w:rsidP="006B2432">
            <w:r w:rsidRPr="00707A76">
              <w:t>I</w:t>
            </w:r>
          </w:p>
        </w:tc>
        <w:tc>
          <w:tcPr>
            <w:tcW w:w="821" w:type="dxa"/>
          </w:tcPr>
          <w:p w14:paraId="1DEA2C04" w14:textId="77777777" w:rsidR="00993706" w:rsidRDefault="00993706" w:rsidP="006B2432"/>
        </w:tc>
        <w:tc>
          <w:tcPr>
            <w:tcW w:w="1648" w:type="dxa"/>
          </w:tcPr>
          <w:p w14:paraId="3BA751D9" w14:textId="77777777" w:rsidR="00993706" w:rsidRPr="006A3292" w:rsidRDefault="00993706" w:rsidP="006B2432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14:paraId="1CFBB4BF" w14:textId="77777777" w:rsidR="00993706" w:rsidRPr="006A3292" w:rsidRDefault="00993706" w:rsidP="006B2432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14:paraId="7F51BEBA" w14:textId="77777777" w:rsidR="00993706" w:rsidRPr="006A3292" w:rsidRDefault="00993706" w:rsidP="006B2432">
            <w:pPr>
              <w:jc w:val="center"/>
            </w:pPr>
            <w:r>
              <w:t>C</w:t>
            </w:r>
          </w:p>
        </w:tc>
        <w:tc>
          <w:tcPr>
            <w:tcW w:w="1699" w:type="dxa"/>
          </w:tcPr>
          <w:p w14:paraId="7E0EE060" w14:textId="77777777" w:rsidR="00993706" w:rsidRPr="006A3292" w:rsidRDefault="00993706" w:rsidP="006B2432">
            <w:pPr>
              <w:jc w:val="center"/>
            </w:pPr>
            <w:r>
              <w:t>D</w:t>
            </w:r>
          </w:p>
        </w:tc>
      </w:tr>
      <w:tr w:rsidR="00993706" w:rsidRPr="001B2D9E" w14:paraId="2B74E697" w14:textId="77777777" w:rsidTr="006B2432">
        <w:trPr>
          <w:tblCellSpacing w:w="11" w:type="dxa"/>
        </w:trPr>
        <w:tc>
          <w:tcPr>
            <w:tcW w:w="1380" w:type="dxa"/>
          </w:tcPr>
          <w:p w14:paraId="18193B28" w14:textId="77777777" w:rsidR="00993706" w:rsidRDefault="00993706" w:rsidP="006B2432">
            <w:r w:rsidRPr="00A80C90">
              <w:rPr>
                <w:sz w:val="16"/>
                <w:szCs w:val="16"/>
              </w:rPr>
              <w:t>ED3, ED5</w:t>
            </w:r>
          </w:p>
        </w:tc>
        <w:tc>
          <w:tcPr>
            <w:tcW w:w="548" w:type="dxa"/>
          </w:tcPr>
          <w:p w14:paraId="1AFF23A2" w14:textId="77777777" w:rsidR="00993706" w:rsidRPr="00707A76" w:rsidRDefault="00993706" w:rsidP="006B2432">
            <w:r w:rsidRPr="00707A76">
              <w:t>II</w:t>
            </w:r>
          </w:p>
        </w:tc>
        <w:tc>
          <w:tcPr>
            <w:tcW w:w="821" w:type="dxa"/>
          </w:tcPr>
          <w:p w14:paraId="4906B6DF" w14:textId="77777777" w:rsidR="00993706" w:rsidRDefault="00993706" w:rsidP="006B2432"/>
        </w:tc>
        <w:tc>
          <w:tcPr>
            <w:tcW w:w="1648" w:type="dxa"/>
          </w:tcPr>
          <w:p w14:paraId="21A26B9F" w14:textId="77777777" w:rsidR="00993706" w:rsidRPr="006A3292" w:rsidRDefault="00993706" w:rsidP="006B2432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14:paraId="6F0767BC" w14:textId="77777777" w:rsidR="00993706" w:rsidRPr="006A3292" w:rsidRDefault="00993706" w:rsidP="006B2432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14:paraId="0A238140" w14:textId="77777777" w:rsidR="00993706" w:rsidRPr="006A3292" w:rsidRDefault="00993706" w:rsidP="006B2432">
            <w:pPr>
              <w:jc w:val="center"/>
            </w:pPr>
            <w:r>
              <w:t>D</w:t>
            </w:r>
          </w:p>
        </w:tc>
        <w:tc>
          <w:tcPr>
            <w:tcW w:w="1699" w:type="dxa"/>
          </w:tcPr>
          <w:p w14:paraId="0F2221BC" w14:textId="77777777" w:rsidR="00993706" w:rsidRPr="006A3292" w:rsidRDefault="00993706" w:rsidP="006B2432">
            <w:pPr>
              <w:jc w:val="center"/>
            </w:pPr>
            <w:r>
              <w:t>C</w:t>
            </w:r>
          </w:p>
        </w:tc>
      </w:tr>
      <w:tr w:rsidR="00993706" w:rsidRPr="001B2D9E" w14:paraId="15C8E4DF" w14:textId="77777777" w:rsidTr="006B2432">
        <w:trPr>
          <w:tblCellSpacing w:w="11" w:type="dxa"/>
        </w:trPr>
        <w:tc>
          <w:tcPr>
            <w:tcW w:w="1380" w:type="dxa"/>
          </w:tcPr>
          <w:p w14:paraId="3EBEF8A9" w14:textId="77777777" w:rsidR="00993706" w:rsidRDefault="00993706" w:rsidP="006B2432">
            <w:r w:rsidRPr="00A80C90">
              <w:rPr>
                <w:sz w:val="16"/>
                <w:szCs w:val="16"/>
              </w:rPr>
              <w:t>ED1</w:t>
            </w:r>
            <w:r>
              <w:rPr>
                <w:sz w:val="16"/>
                <w:szCs w:val="16"/>
              </w:rPr>
              <w:t>,</w:t>
            </w:r>
            <w:r w:rsidRPr="00A80C90">
              <w:rPr>
                <w:sz w:val="16"/>
                <w:szCs w:val="16"/>
              </w:rPr>
              <w:t xml:space="preserve"> ED4</w:t>
            </w:r>
          </w:p>
        </w:tc>
        <w:tc>
          <w:tcPr>
            <w:tcW w:w="548" w:type="dxa"/>
          </w:tcPr>
          <w:p w14:paraId="3F564203" w14:textId="77777777" w:rsidR="00993706" w:rsidRPr="00707A76" w:rsidRDefault="00993706" w:rsidP="006B2432">
            <w:r w:rsidRPr="00707A76">
              <w:t>III</w:t>
            </w:r>
          </w:p>
        </w:tc>
        <w:tc>
          <w:tcPr>
            <w:tcW w:w="821" w:type="dxa"/>
          </w:tcPr>
          <w:p w14:paraId="6B2F4607" w14:textId="77777777" w:rsidR="00993706" w:rsidRDefault="00993706" w:rsidP="006B2432"/>
        </w:tc>
        <w:tc>
          <w:tcPr>
            <w:tcW w:w="1648" w:type="dxa"/>
          </w:tcPr>
          <w:p w14:paraId="0F9E6BB0" w14:textId="77777777" w:rsidR="00993706" w:rsidRPr="006A3292" w:rsidRDefault="00993706" w:rsidP="006B2432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14:paraId="4B95FD34" w14:textId="77777777" w:rsidR="00993706" w:rsidRPr="006A3292" w:rsidRDefault="00993706" w:rsidP="006B2432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14:paraId="541F8B8E" w14:textId="77777777" w:rsidR="00993706" w:rsidRPr="006A3292" w:rsidRDefault="00993706" w:rsidP="006B2432">
            <w:pPr>
              <w:jc w:val="center"/>
            </w:pPr>
            <w:r>
              <w:t>D</w:t>
            </w:r>
          </w:p>
        </w:tc>
        <w:tc>
          <w:tcPr>
            <w:tcW w:w="1699" w:type="dxa"/>
          </w:tcPr>
          <w:p w14:paraId="5939B45B" w14:textId="77777777" w:rsidR="00993706" w:rsidRPr="006A3292" w:rsidRDefault="00993706" w:rsidP="006B2432">
            <w:pPr>
              <w:jc w:val="center"/>
            </w:pPr>
            <w:r>
              <w:t>C</w:t>
            </w:r>
          </w:p>
        </w:tc>
      </w:tr>
      <w:tr w:rsidR="00993706" w:rsidRPr="001B2D9E" w14:paraId="3453D85C" w14:textId="77777777" w:rsidTr="006B2432">
        <w:trPr>
          <w:trHeight w:val="198"/>
          <w:tblCellSpacing w:w="11" w:type="dxa"/>
        </w:trPr>
        <w:tc>
          <w:tcPr>
            <w:tcW w:w="1380" w:type="dxa"/>
          </w:tcPr>
          <w:p w14:paraId="5701025F" w14:textId="77777777" w:rsidR="00993706" w:rsidRDefault="00993706" w:rsidP="006B2432">
            <w:r w:rsidRPr="00A80C90">
              <w:rPr>
                <w:sz w:val="16"/>
                <w:szCs w:val="16"/>
              </w:rPr>
              <w:t>ED2</w:t>
            </w:r>
          </w:p>
        </w:tc>
        <w:tc>
          <w:tcPr>
            <w:tcW w:w="548" w:type="dxa"/>
            <w:vMerge w:val="restart"/>
          </w:tcPr>
          <w:p w14:paraId="5CC4DBAA" w14:textId="77777777" w:rsidR="00993706" w:rsidRPr="00707A76" w:rsidRDefault="00993706" w:rsidP="006B2432">
            <w:r w:rsidRPr="00707A76">
              <w:t>IV</w:t>
            </w:r>
          </w:p>
        </w:tc>
        <w:tc>
          <w:tcPr>
            <w:tcW w:w="821" w:type="dxa"/>
            <w:vMerge w:val="restart"/>
          </w:tcPr>
          <w:p w14:paraId="072BEAD8" w14:textId="77777777" w:rsidR="00993706" w:rsidRDefault="00993706" w:rsidP="006B2432"/>
        </w:tc>
        <w:tc>
          <w:tcPr>
            <w:tcW w:w="1648" w:type="dxa"/>
          </w:tcPr>
          <w:p w14:paraId="3ADD0B07" w14:textId="77777777" w:rsidR="00993706" w:rsidRPr="006A3292" w:rsidRDefault="00993706" w:rsidP="006B2432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14:paraId="4CFCEBFA" w14:textId="77777777" w:rsidR="00993706" w:rsidRPr="006A3292" w:rsidRDefault="00993706" w:rsidP="006B2432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14:paraId="1DF5A6E5" w14:textId="77777777" w:rsidR="00993706" w:rsidRPr="006A3292" w:rsidRDefault="00993706" w:rsidP="006B2432">
            <w:pPr>
              <w:jc w:val="center"/>
            </w:pPr>
            <w:r>
              <w:t>D</w:t>
            </w:r>
          </w:p>
        </w:tc>
        <w:tc>
          <w:tcPr>
            <w:tcW w:w="1699" w:type="dxa"/>
          </w:tcPr>
          <w:p w14:paraId="74106732" w14:textId="77777777" w:rsidR="00993706" w:rsidRPr="006A3292" w:rsidRDefault="00993706" w:rsidP="006B2432">
            <w:pPr>
              <w:jc w:val="center"/>
            </w:pPr>
            <w:r>
              <w:t>C</w:t>
            </w:r>
          </w:p>
        </w:tc>
      </w:tr>
      <w:tr w:rsidR="00993706" w:rsidRPr="001B2D9E" w14:paraId="0D061483" w14:textId="77777777" w:rsidTr="006B2432">
        <w:trPr>
          <w:trHeight w:val="198"/>
          <w:tblCellSpacing w:w="11" w:type="dxa"/>
        </w:trPr>
        <w:tc>
          <w:tcPr>
            <w:tcW w:w="1380" w:type="dxa"/>
          </w:tcPr>
          <w:p w14:paraId="0FA00A2E" w14:textId="77777777" w:rsidR="00993706" w:rsidRPr="00A80C90" w:rsidRDefault="00993706" w:rsidP="006B2432">
            <w:pPr>
              <w:rPr>
                <w:sz w:val="16"/>
                <w:szCs w:val="16"/>
              </w:rPr>
            </w:pPr>
            <w:r w:rsidRPr="00A80C90">
              <w:rPr>
                <w:sz w:val="16"/>
                <w:szCs w:val="16"/>
              </w:rPr>
              <w:t>ED3, ED5</w:t>
            </w:r>
          </w:p>
        </w:tc>
        <w:tc>
          <w:tcPr>
            <w:tcW w:w="548" w:type="dxa"/>
            <w:vMerge/>
          </w:tcPr>
          <w:p w14:paraId="09B34880" w14:textId="77777777" w:rsidR="00993706" w:rsidRPr="00707A76" w:rsidRDefault="00993706" w:rsidP="006B2432"/>
        </w:tc>
        <w:tc>
          <w:tcPr>
            <w:tcW w:w="821" w:type="dxa"/>
            <w:vMerge/>
          </w:tcPr>
          <w:p w14:paraId="3DF11C69" w14:textId="77777777" w:rsidR="00993706" w:rsidRDefault="00993706" w:rsidP="006B2432"/>
        </w:tc>
        <w:tc>
          <w:tcPr>
            <w:tcW w:w="1648" w:type="dxa"/>
          </w:tcPr>
          <w:p w14:paraId="65DBADAD" w14:textId="77777777" w:rsidR="00993706" w:rsidRPr="006A3292" w:rsidRDefault="00993706" w:rsidP="006B2432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14:paraId="37A2B544" w14:textId="77777777" w:rsidR="00993706" w:rsidRPr="006A3292" w:rsidRDefault="00993706" w:rsidP="006B2432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14:paraId="7810CF5C" w14:textId="77777777" w:rsidR="00993706" w:rsidRPr="006A3292" w:rsidRDefault="00993706" w:rsidP="006B2432">
            <w:pPr>
              <w:jc w:val="center"/>
            </w:pPr>
            <w:r>
              <w:t>A</w:t>
            </w:r>
          </w:p>
        </w:tc>
        <w:tc>
          <w:tcPr>
            <w:tcW w:w="1699" w:type="dxa"/>
          </w:tcPr>
          <w:p w14:paraId="37EFFE93" w14:textId="77777777" w:rsidR="00993706" w:rsidRPr="006A3292" w:rsidRDefault="00993706" w:rsidP="006B2432">
            <w:pPr>
              <w:jc w:val="center"/>
            </w:pPr>
            <w:r>
              <w:t>B</w:t>
            </w:r>
          </w:p>
        </w:tc>
      </w:tr>
      <w:tr w:rsidR="00993706" w:rsidRPr="001B2D9E" w14:paraId="2F27A92A" w14:textId="77777777" w:rsidTr="006B2432">
        <w:trPr>
          <w:trHeight w:val="198"/>
          <w:tblCellSpacing w:w="11" w:type="dxa"/>
        </w:trPr>
        <w:tc>
          <w:tcPr>
            <w:tcW w:w="1380" w:type="dxa"/>
          </w:tcPr>
          <w:p w14:paraId="3D4DA787" w14:textId="77777777" w:rsidR="00993706" w:rsidRDefault="00993706" w:rsidP="006B2432">
            <w:r w:rsidRPr="00A80C90">
              <w:rPr>
                <w:sz w:val="16"/>
                <w:szCs w:val="16"/>
              </w:rPr>
              <w:t>ED2</w:t>
            </w:r>
          </w:p>
        </w:tc>
        <w:tc>
          <w:tcPr>
            <w:tcW w:w="548" w:type="dxa"/>
            <w:vMerge w:val="restart"/>
          </w:tcPr>
          <w:p w14:paraId="6720B9E3" w14:textId="77777777" w:rsidR="00993706" w:rsidRPr="00707A76" w:rsidRDefault="00993706" w:rsidP="006B2432">
            <w:r w:rsidRPr="00707A76">
              <w:t>V</w:t>
            </w:r>
          </w:p>
        </w:tc>
        <w:tc>
          <w:tcPr>
            <w:tcW w:w="821" w:type="dxa"/>
            <w:vMerge w:val="restart"/>
          </w:tcPr>
          <w:p w14:paraId="6D881D1E" w14:textId="77777777" w:rsidR="00993706" w:rsidRDefault="00993706" w:rsidP="006B2432"/>
        </w:tc>
        <w:tc>
          <w:tcPr>
            <w:tcW w:w="1648" w:type="dxa"/>
          </w:tcPr>
          <w:p w14:paraId="19D1F812" w14:textId="77777777" w:rsidR="00993706" w:rsidRPr="006A3292" w:rsidRDefault="00993706" w:rsidP="006B2432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14:paraId="27267ADF" w14:textId="77777777" w:rsidR="00993706" w:rsidRPr="006A3292" w:rsidRDefault="00993706" w:rsidP="006B2432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14:paraId="0A44768F" w14:textId="77777777" w:rsidR="00993706" w:rsidRPr="006A3292" w:rsidRDefault="00993706" w:rsidP="006B2432">
            <w:pPr>
              <w:jc w:val="center"/>
            </w:pPr>
            <w:r>
              <w:t>A</w:t>
            </w:r>
          </w:p>
        </w:tc>
        <w:tc>
          <w:tcPr>
            <w:tcW w:w="1699" w:type="dxa"/>
          </w:tcPr>
          <w:p w14:paraId="7F85129A" w14:textId="77777777" w:rsidR="00993706" w:rsidRPr="006A3292" w:rsidRDefault="00993706" w:rsidP="006B2432">
            <w:pPr>
              <w:jc w:val="center"/>
            </w:pPr>
            <w:r>
              <w:t>B</w:t>
            </w:r>
          </w:p>
        </w:tc>
      </w:tr>
      <w:tr w:rsidR="00993706" w:rsidRPr="001B2D9E" w14:paraId="2C129874" w14:textId="77777777" w:rsidTr="006B2432">
        <w:trPr>
          <w:trHeight w:val="198"/>
          <w:tblCellSpacing w:w="11" w:type="dxa"/>
        </w:trPr>
        <w:tc>
          <w:tcPr>
            <w:tcW w:w="1380" w:type="dxa"/>
          </w:tcPr>
          <w:p w14:paraId="1F91769E" w14:textId="77777777" w:rsidR="00993706" w:rsidRPr="00A80C90" w:rsidRDefault="00993706" w:rsidP="006B2432">
            <w:pPr>
              <w:rPr>
                <w:sz w:val="16"/>
                <w:szCs w:val="16"/>
              </w:rPr>
            </w:pPr>
            <w:r w:rsidRPr="00A80C90">
              <w:rPr>
                <w:sz w:val="16"/>
                <w:szCs w:val="16"/>
              </w:rPr>
              <w:t>ED1</w:t>
            </w:r>
            <w:r>
              <w:rPr>
                <w:sz w:val="16"/>
                <w:szCs w:val="16"/>
              </w:rPr>
              <w:t>,</w:t>
            </w:r>
            <w:r w:rsidRPr="00A80C90">
              <w:rPr>
                <w:sz w:val="16"/>
                <w:szCs w:val="16"/>
              </w:rPr>
              <w:t xml:space="preserve"> ED4</w:t>
            </w:r>
          </w:p>
        </w:tc>
        <w:tc>
          <w:tcPr>
            <w:tcW w:w="548" w:type="dxa"/>
            <w:vMerge/>
          </w:tcPr>
          <w:p w14:paraId="2A805461" w14:textId="77777777" w:rsidR="00993706" w:rsidRPr="00707A76" w:rsidRDefault="00993706" w:rsidP="006B2432"/>
        </w:tc>
        <w:tc>
          <w:tcPr>
            <w:tcW w:w="821" w:type="dxa"/>
            <w:vMerge/>
          </w:tcPr>
          <w:p w14:paraId="1831E3EF" w14:textId="77777777" w:rsidR="00993706" w:rsidRDefault="00993706" w:rsidP="006B2432"/>
        </w:tc>
        <w:tc>
          <w:tcPr>
            <w:tcW w:w="1648" w:type="dxa"/>
          </w:tcPr>
          <w:p w14:paraId="4D02015E" w14:textId="77777777" w:rsidR="00993706" w:rsidRPr="006A3292" w:rsidRDefault="00993706" w:rsidP="006B2432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14:paraId="60FB602B" w14:textId="77777777" w:rsidR="00993706" w:rsidRPr="006A3292" w:rsidRDefault="00993706" w:rsidP="006B2432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14:paraId="26A5367A" w14:textId="77777777" w:rsidR="00993706" w:rsidRPr="006A3292" w:rsidRDefault="00993706" w:rsidP="006B2432">
            <w:pPr>
              <w:jc w:val="center"/>
            </w:pPr>
            <w:r>
              <w:t>A</w:t>
            </w:r>
          </w:p>
        </w:tc>
        <w:tc>
          <w:tcPr>
            <w:tcW w:w="1699" w:type="dxa"/>
          </w:tcPr>
          <w:p w14:paraId="2B27AC88" w14:textId="77777777" w:rsidR="00993706" w:rsidRPr="006A3292" w:rsidRDefault="00993706" w:rsidP="006B2432">
            <w:pPr>
              <w:jc w:val="center"/>
            </w:pPr>
            <w:r>
              <w:t>B</w:t>
            </w:r>
          </w:p>
        </w:tc>
      </w:tr>
      <w:tr w:rsidR="00993706" w:rsidRPr="001B2D9E" w14:paraId="67A03892" w14:textId="77777777" w:rsidTr="006B2432">
        <w:trPr>
          <w:tblCellSpacing w:w="11" w:type="dxa"/>
        </w:trPr>
        <w:tc>
          <w:tcPr>
            <w:tcW w:w="1380" w:type="dxa"/>
          </w:tcPr>
          <w:p w14:paraId="606F52B6" w14:textId="77777777" w:rsidR="00993706" w:rsidRPr="0030331A" w:rsidRDefault="00993706" w:rsidP="006B2432">
            <w:pPr>
              <w:rPr>
                <w:lang w:val="en-US"/>
              </w:rPr>
            </w:pPr>
            <w:r w:rsidRPr="0030331A">
              <w:rPr>
                <w:sz w:val="16"/>
                <w:szCs w:val="16"/>
                <w:lang w:val="en-US"/>
              </w:rPr>
              <w:t>ED1, ED2, ED3, ED4, ED5</w:t>
            </w:r>
          </w:p>
        </w:tc>
        <w:tc>
          <w:tcPr>
            <w:tcW w:w="548" w:type="dxa"/>
          </w:tcPr>
          <w:p w14:paraId="29C4EF47" w14:textId="77777777" w:rsidR="00993706" w:rsidRPr="00707A76" w:rsidRDefault="00993706" w:rsidP="006B2432">
            <w:r w:rsidRPr="00707A76">
              <w:t>VI</w:t>
            </w:r>
          </w:p>
        </w:tc>
        <w:tc>
          <w:tcPr>
            <w:tcW w:w="821" w:type="dxa"/>
          </w:tcPr>
          <w:p w14:paraId="031C447F" w14:textId="77777777" w:rsidR="00993706" w:rsidRDefault="00993706" w:rsidP="006B2432"/>
        </w:tc>
        <w:tc>
          <w:tcPr>
            <w:tcW w:w="1648" w:type="dxa"/>
          </w:tcPr>
          <w:p w14:paraId="6E7C7D79" w14:textId="77777777" w:rsidR="00993706" w:rsidRPr="006A3292" w:rsidRDefault="00993706" w:rsidP="006B2432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14:paraId="38E673C9" w14:textId="77777777" w:rsidR="00993706" w:rsidRPr="006A3292" w:rsidRDefault="00993706" w:rsidP="006B2432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14:paraId="7BF4B4EA" w14:textId="77777777" w:rsidR="00993706" w:rsidRPr="006A3292" w:rsidRDefault="00993706" w:rsidP="006B2432">
            <w:pPr>
              <w:jc w:val="center"/>
            </w:pPr>
            <w:r>
              <w:t>B</w:t>
            </w:r>
          </w:p>
        </w:tc>
        <w:tc>
          <w:tcPr>
            <w:tcW w:w="1699" w:type="dxa"/>
          </w:tcPr>
          <w:p w14:paraId="75CD7F79" w14:textId="77777777" w:rsidR="00993706" w:rsidRPr="006A3292" w:rsidRDefault="00993706" w:rsidP="006B2432">
            <w:pPr>
              <w:jc w:val="center"/>
            </w:pPr>
            <w:r>
              <w:t>A</w:t>
            </w:r>
          </w:p>
        </w:tc>
      </w:tr>
      <w:tr w:rsidR="00993706" w:rsidRPr="001B2D9E" w14:paraId="12D403DD" w14:textId="77777777" w:rsidTr="006B2432">
        <w:trPr>
          <w:tblCellSpacing w:w="11" w:type="dxa"/>
        </w:trPr>
        <w:tc>
          <w:tcPr>
            <w:tcW w:w="1380" w:type="dxa"/>
          </w:tcPr>
          <w:p w14:paraId="08A71D5F" w14:textId="77777777" w:rsidR="00993706" w:rsidRPr="0030331A" w:rsidRDefault="00993706" w:rsidP="006B2432">
            <w:pPr>
              <w:rPr>
                <w:lang w:val="en-US"/>
              </w:rPr>
            </w:pPr>
            <w:r w:rsidRPr="0030331A">
              <w:rPr>
                <w:sz w:val="16"/>
                <w:szCs w:val="16"/>
                <w:lang w:val="en-US"/>
              </w:rPr>
              <w:t>ED1, ED2, ED3, ED4, ED5</w:t>
            </w:r>
          </w:p>
        </w:tc>
        <w:tc>
          <w:tcPr>
            <w:tcW w:w="548" w:type="dxa"/>
          </w:tcPr>
          <w:p w14:paraId="0E1E814F" w14:textId="77777777" w:rsidR="00993706" w:rsidRPr="00707A76" w:rsidRDefault="00993706" w:rsidP="006B2432">
            <w:r w:rsidRPr="00707A76">
              <w:t>VII</w:t>
            </w:r>
          </w:p>
        </w:tc>
        <w:tc>
          <w:tcPr>
            <w:tcW w:w="821" w:type="dxa"/>
          </w:tcPr>
          <w:p w14:paraId="4353653A" w14:textId="77777777" w:rsidR="00993706" w:rsidRDefault="00993706" w:rsidP="006B2432"/>
        </w:tc>
        <w:tc>
          <w:tcPr>
            <w:tcW w:w="1648" w:type="dxa"/>
          </w:tcPr>
          <w:p w14:paraId="715F3E61" w14:textId="77777777" w:rsidR="00993706" w:rsidRPr="006A3292" w:rsidRDefault="00993706" w:rsidP="006B2432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14:paraId="6DE9070C" w14:textId="77777777" w:rsidR="00993706" w:rsidRPr="006A3292" w:rsidRDefault="00993706" w:rsidP="006B2432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14:paraId="1FC04249" w14:textId="77777777" w:rsidR="00993706" w:rsidRPr="006A3292" w:rsidRDefault="00993706" w:rsidP="006B2432">
            <w:pPr>
              <w:jc w:val="center"/>
            </w:pPr>
            <w:r>
              <w:t>C</w:t>
            </w:r>
          </w:p>
        </w:tc>
        <w:tc>
          <w:tcPr>
            <w:tcW w:w="1699" w:type="dxa"/>
          </w:tcPr>
          <w:p w14:paraId="2DBBA5CA" w14:textId="77777777" w:rsidR="00993706" w:rsidRPr="006A3292" w:rsidRDefault="00993706" w:rsidP="006B2432">
            <w:pPr>
              <w:jc w:val="center"/>
            </w:pPr>
            <w:r>
              <w:t>D</w:t>
            </w:r>
          </w:p>
        </w:tc>
      </w:tr>
      <w:tr w:rsidR="00993706" w:rsidRPr="001B2D9E" w14:paraId="0A09F3A2" w14:textId="77777777" w:rsidTr="006B2432">
        <w:trPr>
          <w:tblCellSpacing w:w="11" w:type="dxa"/>
        </w:trPr>
        <w:tc>
          <w:tcPr>
            <w:tcW w:w="1380" w:type="dxa"/>
          </w:tcPr>
          <w:p w14:paraId="6AA4E1B7" w14:textId="77777777" w:rsidR="00993706" w:rsidRPr="0030331A" w:rsidRDefault="00993706" w:rsidP="006B2432">
            <w:pPr>
              <w:rPr>
                <w:lang w:val="en-US"/>
              </w:rPr>
            </w:pPr>
            <w:r w:rsidRPr="0030331A">
              <w:rPr>
                <w:sz w:val="16"/>
                <w:szCs w:val="16"/>
                <w:lang w:val="en-US"/>
              </w:rPr>
              <w:t>ED1, ED2, ED3, ED4, ED5</w:t>
            </w:r>
          </w:p>
        </w:tc>
        <w:tc>
          <w:tcPr>
            <w:tcW w:w="548" w:type="dxa"/>
          </w:tcPr>
          <w:p w14:paraId="52741EAB" w14:textId="77777777" w:rsidR="00993706" w:rsidRPr="00707A76" w:rsidRDefault="00993706" w:rsidP="006B2432">
            <w:r w:rsidRPr="00707A76">
              <w:t>VIII</w:t>
            </w:r>
          </w:p>
        </w:tc>
        <w:tc>
          <w:tcPr>
            <w:tcW w:w="821" w:type="dxa"/>
          </w:tcPr>
          <w:p w14:paraId="4BC96342" w14:textId="77777777" w:rsidR="00993706" w:rsidRDefault="00993706" w:rsidP="006B2432"/>
        </w:tc>
        <w:tc>
          <w:tcPr>
            <w:tcW w:w="1648" w:type="dxa"/>
          </w:tcPr>
          <w:p w14:paraId="07F1AC5A" w14:textId="77777777" w:rsidR="00993706" w:rsidRPr="006A3292" w:rsidRDefault="00993706" w:rsidP="006B2432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14:paraId="5D6DB636" w14:textId="77777777" w:rsidR="00993706" w:rsidRPr="006A3292" w:rsidRDefault="00993706" w:rsidP="006B2432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14:paraId="54F41453" w14:textId="77777777" w:rsidR="00993706" w:rsidRPr="006A3292" w:rsidRDefault="00993706" w:rsidP="006B2432">
            <w:pPr>
              <w:jc w:val="center"/>
            </w:pPr>
            <w:r>
              <w:t>D</w:t>
            </w:r>
          </w:p>
        </w:tc>
        <w:tc>
          <w:tcPr>
            <w:tcW w:w="1699" w:type="dxa"/>
          </w:tcPr>
          <w:p w14:paraId="32BCA4C5" w14:textId="77777777" w:rsidR="00993706" w:rsidRPr="006A3292" w:rsidRDefault="00993706" w:rsidP="006B2432">
            <w:pPr>
              <w:jc w:val="center"/>
            </w:pPr>
            <w:r>
              <w:t>C</w:t>
            </w:r>
          </w:p>
        </w:tc>
      </w:tr>
      <w:tr w:rsidR="00993706" w:rsidRPr="001B2D9E" w14:paraId="2A8C2198" w14:textId="77777777" w:rsidTr="006B2432">
        <w:trPr>
          <w:tblCellSpacing w:w="11" w:type="dxa"/>
        </w:trPr>
        <w:tc>
          <w:tcPr>
            <w:tcW w:w="1380" w:type="dxa"/>
          </w:tcPr>
          <w:p w14:paraId="3AD44E11" w14:textId="77777777" w:rsidR="00993706" w:rsidRPr="0030331A" w:rsidRDefault="00993706" w:rsidP="006B2432">
            <w:pPr>
              <w:rPr>
                <w:lang w:val="en-US"/>
              </w:rPr>
            </w:pPr>
            <w:r w:rsidRPr="0030331A">
              <w:rPr>
                <w:sz w:val="16"/>
                <w:szCs w:val="16"/>
                <w:lang w:val="en-US"/>
              </w:rPr>
              <w:t>ED1, ED2, ED3, ED4, ED5</w:t>
            </w:r>
          </w:p>
        </w:tc>
        <w:tc>
          <w:tcPr>
            <w:tcW w:w="548" w:type="dxa"/>
          </w:tcPr>
          <w:p w14:paraId="7DC3AF33" w14:textId="77777777" w:rsidR="00993706" w:rsidRPr="00707A76" w:rsidRDefault="00993706" w:rsidP="006B2432">
            <w:r w:rsidRPr="00707A76">
              <w:t>IX</w:t>
            </w:r>
          </w:p>
        </w:tc>
        <w:tc>
          <w:tcPr>
            <w:tcW w:w="821" w:type="dxa"/>
          </w:tcPr>
          <w:p w14:paraId="57252D3D" w14:textId="77777777" w:rsidR="00993706" w:rsidRDefault="00993706" w:rsidP="006B2432"/>
        </w:tc>
        <w:tc>
          <w:tcPr>
            <w:tcW w:w="1648" w:type="dxa"/>
          </w:tcPr>
          <w:p w14:paraId="484564C9" w14:textId="77777777" w:rsidR="00993706" w:rsidRPr="006A3292" w:rsidRDefault="00993706" w:rsidP="006B2432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14:paraId="293854E1" w14:textId="77777777" w:rsidR="00993706" w:rsidRPr="006A3292" w:rsidRDefault="00993706" w:rsidP="006B2432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14:paraId="711CF7C1" w14:textId="77777777" w:rsidR="00993706" w:rsidRPr="006A3292" w:rsidRDefault="00993706" w:rsidP="006B2432">
            <w:pPr>
              <w:jc w:val="center"/>
            </w:pPr>
            <w:r>
              <w:t>A</w:t>
            </w:r>
          </w:p>
        </w:tc>
        <w:tc>
          <w:tcPr>
            <w:tcW w:w="1699" w:type="dxa"/>
          </w:tcPr>
          <w:p w14:paraId="7F5993E8" w14:textId="77777777" w:rsidR="00993706" w:rsidRPr="006A3292" w:rsidRDefault="00993706" w:rsidP="006B2432">
            <w:pPr>
              <w:jc w:val="center"/>
            </w:pPr>
            <w:r>
              <w:t>B</w:t>
            </w:r>
          </w:p>
        </w:tc>
      </w:tr>
    </w:tbl>
    <w:p w14:paraId="7A84C3AE" w14:textId="77777777" w:rsidR="00993706" w:rsidRDefault="00993706" w:rsidP="003163E0">
      <w:pPr>
        <w:rPr>
          <w:sz w:val="28"/>
          <w:szCs w:val="28"/>
        </w:rPr>
      </w:pPr>
    </w:p>
    <w:p w14:paraId="083CCC9B" w14:textId="77777777" w:rsidR="0030331A" w:rsidRPr="006D1DCB" w:rsidRDefault="0030331A" w:rsidP="003163E0">
      <w:pPr>
        <w:rPr>
          <w:rFonts w:ascii="Calibri Light" w:hAnsi="Calibri Light" w:cs="Calibri Light"/>
          <w:b/>
          <w:bCs/>
        </w:rPr>
      </w:pPr>
    </w:p>
    <w:p w14:paraId="4E8ED4C1" w14:textId="189E6B43" w:rsidR="00993706" w:rsidRPr="006D1DCB" w:rsidRDefault="00993706" w:rsidP="00993706">
      <w:pPr>
        <w:rPr>
          <w:rFonts w:ascii="Calibri Light" w:hAnsi="Calibri Light" w:cs="Calibri Light"/>
          <w:b/>
        </w:rPr>
      </w:pPr>
      <w:r w:rsidRPr="006D1DCB">
        <w:rPr>
          <w:rFonts w:ascii="Calibri Light" w:hAnsi="Calibri Light" w:cs="Calibri Light"/>
          <w:b/>
        </w:rPr>
        <w:lastRenderedPageBreak/>
        <w:t>Zakład Symulacji Medycznej</w:t>
      </w:r>
      <w:r w:rsidR="00FA328D">
        <w:rPr>
          <w:rFonts w:ascii="Calibri Light" w:hAnsi="Calibri Light" w:cs="Calibri Light"/>
          <w:b/>
        </w:rPr>
        <w:t xml:space="preserve"> (CSM)</w:t>
      </w:r>
    </w:p>
    <w:p w14:paraId="5884BF29" w14:textId="77777777" w:rsidR="00993706" w:rsidRPr="006D1DCB" w:rsidRDefault="00993706" w:rsidP="00993706">
      <w:pPr>
        <w:rPr>
          <w:rFonts w:ascii="Calibri Light" w:hAnsi="Calibri Light" w:cs="Calibri Light"/>
          <w:b/>
        </w:rPr>
      </w:pPr>
      <w:r w:rsidRPr="006D1DCB">
        <w:rPr>
          <w:rFonts w:ascii="Calibri Light" w:hAnsi="Calibri Light" w:cs="Calibri Light"/>
          <w:b/>
        </w:rPr>
        <w:t>Ul. Chałubińskiego 7a, 50-368 Wrocław</w:t>
      </w:r>
    </w:p>
    <w:p w14:paraId="3B06153A" w14:textId="77777777" w:rsidR="00993706" w:rsidRPr="006A3292" w:rsidRDefault="00993706" w:rsidP="00993706">
      <w:pPr>
        <w:pStyle w:val="Akapitzlist"/>
        <w:ind w:left="1440"/>
        <w:rPr>
          <w:b/>
          <w:sz w:val="24"/>
          <w:szCs w:val="24"/>
        </w:rPr>
      </w:pPr>
    </w:p>
    <w:p w14:paraId="736934AC" w14:textId="77777777" w:rsidR="00993706" w:rsidRDefault="00993706" w:rsidP="00993706">
      <w: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8258" w:type="dxa"/>
        <w:tblCellSpacing w:w="11" w:type="dxa"/>
        <w:tblLayout w:type="fixed"/>
        <w:tblLook w:val="04A0" w:firstRow="1" w:lastRow="0" w:firstColumn="1" w:lastColumn="0" w:noHBand="0" w:noVBand="1"/>
      </w:tblPr>
      <w:tblGrid>
        <w:gridCol w:w="705"/>
        <w:gridCol w:w="708"/>
        <w:gridCol w:w="1711"/>
        <w:gridCol w:w="1711"/>
        <w:gridCol w:w="1712"/>
        <w:gridCol w:w="1711"/>
      </w:tblGrid>
      <w:tr w:rsidR="00993706" w14:paraId="49B03432" w14:textId="77777777" w:rsidTr="006B2432">
        <w:trPr>
          <w:trHeight w:val="911"/>
          <w:tblCellSpacing w:w="11" w:type="dxa"/>
        </w:trPr>
        <w:tc>
          <w:tcPr>
            <w:tcW w:w="673" w:type="dxa"/>
          </w:tcPr>
          <w:p w14:paraId="2616AC30" w14:textId="77777777" w:rsidR="00993706" w:rsidRDefault="00993706" w:rsidP="006B2432">
            <w:pPr>
              <w:rPr>
                <w:sz w:val="18"/>
                <w:szCs w:val="18"/>
              </w:rPr>
            </w:pPr>
            <w:r w:rsidRPr="00E35E51">
              <w:rPr>
                <w:sz w:val="18"/>
                <w:szCs w:val="18"/>
              </w:rPr>
              <w:t xml:space="preserve"> </w:t>
            </w:r>
          </w:p>
          <w:p w14:paraId="4ED87119" w14:textId="77777777" w:rsidR="00993706" w:rsidRDefault="00993706" w:rsidP="006B2432">
            <w:pPr>
              <w:rPr>
                <w:sz w:val="18"/>
                <w:szCs w:val="18"/>
              </w:rPr>
            </w:pPr>
          </w:p>
          <w:p w14:paraId="6077A6BE" w14:textId="77777777" w:rsidR="00993706" w:rsidRPr="00E35E51" w:rsidRDefault="00993706" w:rsidP="006B2432">
            <w:pPr>
              <w:rPr>
                <w:sz w:val="18"/>
                <w:szCs w:val="18"/>
              </w:rPr>
            </w:pPr>
            <w:proofErr w:type="spellStart"/>
            <w:r w:rsidRPr="00E35E51">
              <w:rPr>
                <w:sz w:val="18"/>
                <w:szCs w:val="18"/>
              </w:rPr>
              <w:t>Week</w:t>
            </w:r>
            <w:proofErr w:type="spellEnd"/>
            <w:r w:rsidRPr="00E35E51">
              <w:rPr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685" w:type="dxa"/>
          </w:tcPr>
          <w:p w14:paraId="6944BEFB" w14:textId="77777777" w:rsidR="00993706" w:rsidRPr="00E35E51" w:rsidRDefault="00993706" w:rsidP="006B2432">
            <w:pPr>
              <w:rPr>
                <w:sz w:val="18"/>
                <w:szCs w:val="18"/>
              </w:rPr>
            </w:pPr>
          </w:p>
          <w:p w14:paraId="0D5F9BF9" w14:textId="77777777" w:rsidR="00993706" w:rsidRPr="00E35E51" w:rsidRDefault="00993706" w:rsidP="006B2432">
            <w:pPr>
              <w:rPr>
                <w:sz w:val="18"/>
                <w:szCs w:val="18"/>
              </w:rPr>
            </w:pPr>
          </w:p>
          <w:p w14:paraId="27EF4B71" w14:textId="77777777" w:rsidR="00993706" w:rsidRPr="00E35E51" w:rsidRDefault="00993706" w:rsidP="006B2432">
            <w:pPr>
              <w:rPr>
                <w:sz w:val="18"/>
                <w:szCs w:val="18"/>
              </w:rPr>
            </w:pPr>
            <w:r w:rsidRPr="00E35E51">
              <w:rPr>
                <w:sz w:val="18"/>
                <w:szCs w:val="18"/>
              </w:rPr>
              <w:t>Time</w:t>
            </w:r>
          </w:p>
        </w:tc>
        <w:tc>
          <w:tcPr>
            <w:tcW w:w="1689" w:type="dxa"/>
          </w:tcPr>
          <w:p w14:paraId="222DF96E" w14:textId="77777777" w:rsidR="00993706" w:rsidRDefault="00993706" w:rsidP="006B2432">
            <w:proofErr w:type="spellStart"/>
            <w:r>
              <w:t>Monday</w:t>
            </w:r>
            <w:proofErr w:type="spellEnd"/>
          </w:p>
          <w:p w14:paraId="58C6C075" w14:textId="77777777" w:rsidR="00993706" w:rsidRDefault="00993706" w:rsidP="006B2432"/>
          <w:p w14:paraId="5BD23DFD" w14:textId="77777777" w:rsidR="00993706" w:rsidRDefault="00993706" w:rsidP="006B2432">
            <w:r>
              <w:t>13.00-16.45</w:t>
            </w:r>
          </w:p>
        </w:tc>
        <w:tc>
          <w:tcPr>
            <w:tcW w:w="1689" w:type="dxa"/>
          </w:tcPr>
          <w:p w14:paraId="2BA10BEC" w14:textId="77777777" w:rsidR="00993706" w:rsidRDefault="00993706" w:rsidP="006B2432">
            <w:proofErr w:type="spellStart"/>
            <w:r>
              <w:t>Thusday</w:t>
            </w:r>
            <w:proofErr w:type="spellEnd"/>
          </w:p>
          <w:p w14:paraId="5C531D9F" w14:textId="77777777" w:rsidR="00993706" w:rsidRDefault="00993706" w:rsidP="006B2432"/>
          <w:p w14:paraId="7BA44223" w14:textId="77777777" w:rsidR="00993706" w:rsidRDefault="00993706" w:rsidP="006B2432">
            <w:r>
              <w:t>12.45-16.30</w:t>
            </w:r>
          </w:p>
        </w:tc>
        <w:tc>
          <w:tcPr>
            <w:tcW w:w="1690" w:type="dxa"/>
          </w:tcPr>
          <w:p w14:paraId="678A2FB3" w14:textId="77777777" w:rsidR="00993706" w:rsidRDefault="00993706" w:rsidP="006B2432">
            <w:proofErr w:type="spellStart"/>
            <w:r>
              <w:t>Wensday</w:t>
            </w:r>
            <w:proofErr w:type="spellEnd"/>
          </w:p>
          <w:p w14:paraId="3B54D0F3" w14:textId="77777777" w:rsidR="00993706" w:rsidRDefault="00993706" w:rsidP="006B2432"/>
          <w:p w14:paraId="3FE0DBD6" w14:textId="77777777" w:rsidR="00993706" w:rsidRDefault="00993706" w:rsidP="006B2432">
            <w:r>
              <w:t>12.45-16.30</w:t>
            </w:r>
          </w:p>
        </w:tc>
        <w:tc>
          <w:tcPr>
            <w:tcW w:w="1678" w:type="dxa"/>
          </w:tcPr>
          <w:p w14:paraId="305E6740" w14:textId="77777777" w:rsidR="00993706" w:rsidRDefault="00993706" w:rsidP="006B2432">
            <w:proofErr w:type="spellStart"/>
            <w:r>
              <w:t>Thursday</w:t>
            </w:r>
            <w:proofErr w:type="spellEnd"/>
          </w:p>
          <w:p w14:paraId="30ABD92B" w14:textId="77777777" w:rsidR="00993706" w:rsidRDefault="00993706" w:rsidP="006B2432"/>
          <w:p w14:paraId="4BB71512" w14:textId="77777777" w:rsidR="00993706" w:rsidRDefault="00993706" w:rsidP="006B2432">
            <w:r>
              <w:t>12.30-16.15</w:t>
            </w:r>
          </w:p>
        </w:tc>
      </w:tr>
      <w:tr w:rsidR="00993706" w14:paraId="2B7A2D3D" w14:textId="77777777" w:rsidTr="006B2432">
        <w:trPr>
          <w:trHeight w:val="166"/>
          <w:tblCellSpacing w:w="11" w:type="dxa"/>
        </w:trPr>
        <w:tc>
          <w:tcPr>
            <w:tcW w:w="671" w:type="dxa"/>
          </w:tcPr>
          <w:p w14:paraId="07CF4825" w14:textId="77777777" w:rsidR="00993706" w:rsidRDefault="00993706" w:rsidP="006B2432">
            <w:r>
              <w:t>I</w:t>
            </w:r>
          </w:p>
        </w:tc>
        <w:tc>
          <w:tcPr>
            <w:tcW w:w="687" w:type="dxa"/>
          </w:tcPr>
          <w:p w14:paraId="360F6F16" w14:textId="77777777" w:rsidR="00993706" w:rsidRDefault="00993706" w:rsidP="006B2432"/>
        </w:tc>
        <w:tc>
          <w:tcPr>
            <w:tcW w:w="1689" w:type="dxa"/>
          </w:tcPr>
          <w:p w14:paraId="092568F3" w14:textId="77777777" w:rsidR="00993706" w:rsidRDefault="00993706" w:rsidP="006B2432"/>
        </w:tc>
        <w:tc>
          <w:tcPr>
            <w:tcW w:w="1689" w:type="dxa"/>
          </w:tcPr>
          <w:p w14:paraId="7B37F077" w14:textId="77777777" w:rsidR="00993706" w:rsidRDefault="00993706" w:rsidP="006B2432"/>
        </w:tc>
        <w:tc>
          <w:tcPr>
            <w:tcW w:w="1690" w:type="dxa"/>
          </w:tcPr>
          <w:p w14:paraId="2C10FC4B" w14:textId="77777777" w:rsidR="00993706" w:rsidRDefault="00993706" w:rsidP="006B2432"/>
        </w:tc>
        <w:tc>
          <w:tcPr>
            <w:tcW w:w="1678" w:type="dxa"/>
          </w:tcPr>
          <w:p w14:paraId="22AB94DA" w14:textId="77777777" w:rsidR="00993706" w:rsidRDefault="00993706" w:rsidP="006B2432"/>
        </w:tc>
      </w:tr>
      <w:tr w:rsidR="00993706" w14:paraId="554A57D2" w14:textId="77777777" w:rsidTr="006B2432">
        <w:trPr>
          <w:tblCellSpacing w:w="11" w:type="dxa"/>
        </w:trPr>
        <w:tc>
          <w:tcPr>
            <w:tcW w:w="671" w:type="dxa"/>
          </w:tcPr>
          <w:p w14:paraId="09263FED" w14:textId="77777777" w:rsidR="00993706" w:rsidRDefault="00993706" w:rsidP="006B2432">
            <w:r>
              <w:t>II</w:t>
            </w:r>
          </w:p>
        </w:tc>
        <w:tc>
          <w:tcPr>
            <w:tcW w:w="687" w:type="dxa"/>
          </w:tcPr>
          <w:p w14:paraId="1B6F1482" w14:textId="77777777" w:rsidR="00993706" w:rsidRPr="00445C92" w:rsidRDefault="00993706" w:rsidP="006B2432">
            <w:pPr>
              <w:rPr>
                <w:highlight w:val="yellow"/>
              </w:rPr>
            </w:pPr>
            <w:r w:rsidRPr="00445C92">
              <w:rPr>
                <w:highlight w:val="yellow"/>
              </w:rPr>
              <w:t>CSM</w:t>
            </w:r>
          </w:p>
        </w:tc>
        <w:tc>
          <w:tcPr>
            <w:tcW w:w="1689" w:type="dxa"/>
          </w:tcPr>
          <w:p w14:paraId="0F72758E" w14:textId="77777777" w:rsidR="00993706" w:rsidRPr="00445C92" w:rsidRDefault="00993706" w:rsidP="006B2432">
            <w:pPr>
              <w:rPr>
                <w:highlight w:val="yellow"/>
              </w:rPr>
            </w:pPr>
            <w:r w:rsidRPr="00445C92">
              <w:rPr>
                <w:highlight w:val="yellow"/>
              </w:rPr>
              <w:t>Erasmus</w:t>
            </w:r>
          </w:p>
        </w:tc>
        <w:tc>
          <w:tcPr>
            <w:tcW w:w="1689" w:type="dxa"/>
          </w:tcPr>
          <w:p w14:paraId="35147026" w14:textId="77777777" w:rsidR="00993706" w:rsidRPr="00445C92" w:rsidRDefault="00993706" w:rsidP="006B2432">
            <w:pPr>
              <w:rPr>
                <w:highlight w:val="yellow"/>
              </w:rPr>
            </w:pPr>
            <w:r w:rsidRPr="00445C92">
              <w:rPr>
                <w:highlight w:val="yellow"/>
              </w:rPr>
              <w:t xml:space="preserve">ED1 </w:t>
            </w:r>
          </w:p>
        </w:tc>
        <w:tc>
          <w:tcPr>
            <w:tcW w:w="1690" w:type="dxa"/>
          </w:tcPr>
          <w:p w14:paraId="6C1F380B" w14:textId="77777777" w:rsidR="00993706" w:rsidRPr="00445C92" w:rsidRDefault="00993706" w:rsidP="006B2432">
            <w:pPr>
              <w:rPr>
                <w:highlight w:val="yellow"/>
              </w:rPr>
            </w:pPr>
            <w:r w:rsidRPr="00445C92">
              <w:rPr>
                <w:highlight w:val="yellow"/>
              </w:rPr>
              <w:t>ED2</w:t>
            </w:r>
          </w:p>
        </w:tc>
        <w:tc>
          <w:tcPr>
            <w:tcW w:w="1678" w:type="dxa"/>
          </w:tcPr>
          <w:p w14:paraId="04B600D3" w14:textId="77777777" w:rsidR="00993706" w:rsidRPr="00445C92" w:rsidRDefault="00993706" w:rsidP="006B2432">
            <w:pPr>
              <w:rPr>
                <w:highlight w:val="yellow"/>
              </w:rPr>
            </w:pPr>
            <w:r w:rsidRPr="00445C92">
              <w:rPr>
                <w:highlight w:val="yellow"/>
              </w:rPr>
              <w:t>ED4</w:t>
            </w:r>
          </w:p>
        </w:tc>
      </w:tr>
      <w:tr w:rsidR="00993706" w14:paraId="6A886F44" w14:textId="77777777" w:rsidTr="006B2432">
        <w:trPr>
          <w:tblCellSpacing w:w="11" w:type="dxa"/>
        </w:trPr>
        <w:tc>
          <w:tcPr>
            <w:tcW w:w="671" w:type="dxa"/>
          </w:tcPr>
          <w:p w14:paraId="201803D5" w14:textId="77777777" w:rsidR="00993706" w:rsidRDefault="00993706" w:rsidP="006B2432">
            <w:r>
              <w:t>III</w:t>
            </w:r>
          </w:p>
        </w:tc>
        <w:tc>
          <w:tcPr>
            <w:tcW w:w="687" w:type="dxa"/>
          </w:tcPr>
          <w:p w14:paraId="5457D579" w14:textId="77777777" w:rsidR="00993706" w:rsidRPr="00445C92" w:rsidRDefault="00993706" w:rsidP="006B2432">
            <w:pPr>
              <w:rPr>
                <w:highlight w:val="yellow"/>
              </w:rPr>
            </w:pPr>
            <w:r w:rsidRPr="00445C92">
              <w:rPr>
                <w:highlight w:val="yellow"/>
              </w:rPr>
              <w:t>CSM</w:t>
            </w:r>
          </w:p>
        </w:tc>
        <w:tc>
          <w:tcPr>
            <w:tcW w:w="1689" w:type="dxa"/>
          </w:tcPr>
          <w:p w14:paraId="48A56DA8" w14:textId="77777777" w:rsidR="00993706" w:rsidRPr="00445C92" w:rsidRDefault="00993706" w:rsidP="006B2432">
            <w:pPr>
              <w:rPr>
                <w:highlight w:val="yellow"/>
              </w:rPr>
            </w:pPr>
            <w:r w:rsidRPr="00445C92">
              <w:rPr>
                <w:highlight w:val="yellow"/>
              </w:rPr>
              <w:t>Erasmus</w:t>
            </w:r>
          </w:p>
        </w:tc>
        <w:tc>
          <w:tcPr>
            <w:tcW w:w="1689" w:type="dxa"/>
          </w:tcPr>
          <w:p w14:paraId="0D6C92B0" w14:textId="77777777" w:rsidR="00993706" w:rsidRPr="00445C92" w:rsidRDefault="00993706" w:rsidP="006B2432">
            <w:pPr>
              <w:rPr>
                <w:highlight w:val="yellow"/>
              </w:rPr>
            </w:pPr>
            <w:r w:rsidRPr="00445C92">
              <w:rPr>
                <w:highlight w:val="yellow"/>
              </w:rPr>
              <w:t>ED3</w:t>
            </w:r>
          </w:p>
        </w:tc>
        <w:tc>
          <w:tcPr>
            <w:tcW w:w="1690" w:type="dxa"/>
          </w:tcPr>
          <w:p w14:paraId="19441673" w14:textId="77777777" w:rsidR="00993706" w:rsidRPr="00445C92" w:rsidRDefault="00993706" w:rsidP="006B2432">
            <w:pPr>
              <w:rPr>
                <w:highlight w:val="yellow"/>
              </w:rPr>
            </w:pPr>
            <w:r w:rsidRPr="00445C92">
              <w:rPr>
                <w:highlight w:val="yellow"/>
              </w:rPr>
              <w:t>ED2</w:t>
            </w:r>
          </w:p>
        </w:tc>
        <w:tc>
          <w:tcPr>
            <w:tcW w:w="1678" w:type="dxa"/>
          </w:tcPr>
          <w:p w14:paraId="641DE935" w14:textId="77777777" w:rsidR="00993706" w:rsidRPr="00445C92" w:rsidRDefault="00993706" w:rsidP="006B2432">
            <w:pPr>
              <w:rPr>
                <w:highlight w:val="yellow"/>
              </w:rPr>
            </w:pPr>
            <w:r w:rsidRPr="00445C92">
              <w:rPr>
                <w:highlight w:val="yellow"/>
              </w:rPr>
              <w:t>ED5</w:t>
            </w:r>
          </w:p>
        </w:tc>
      </w:tr>
      <w:tr w:rsidR="00993706" w14:paraId="5C0C5938" w14:textId="77777777" w:rsidTr="006B2432">
        <w:trPr>
          <w:tblCellSpacing w:w="11" w:type="dxa"/>
        </w:trPr>
        <w:tc>
          <w:tcPr>
            <w:tcW w:w="671" w:type="dxa"/>
          </w:tcPr>
          <w:p w14:paraId="0F217BD1" w14:textId="77777777" w:rsidR="00993706" w:rsidRDefault="00993706" w:rsidP="006B2432">
            <w:r>
              <w:t>IV</w:t>
            </w:r>
          </w:p>
        </w:tc>
        <w:tc>
          <w:tcPr>
            <w:tcW w:w="687" w:type="dxa"/>
          </w:tcPr>
          <w:p w14:paraId="1297BAEC" w14:textId="77777777" w:rsidR="00993706" w:rsidRPr="00445C92" w:rsidRDefault="00993706" w:rsidP="006B2432">
            <w:pPr>
              <w:rPr>
                <w:highlight w:val="yellow"/>
              </w:rPr>
            </w:pPr>
            <w:r w:rsidRPr="00445C92">
              <w:rPr>
                <w:highlight w:val="yellow"/>
              </w:rPr>
              <w:t>CSM</w:t>
            </w:r>
          </w:p>
        </w:tc>
        <w:tc>
          <w:tcPr>
            <w:tcW w:w="1689" w:type="dxa"/>
          </w:tcPr>
          <w:p w14:paraId="61EAB9D6" w14:textId="77777777" w:rsidR="00993706" w:rsidRDefault="00993706" w:rsidP="006B2432"/>
        </w:tc>
        <w:tc>
          <w:tcPr>
            <w:tcW w:w="1689" w:type="dxa"/>
          </w:tcPr>
          <w:p w14:paraId="04E8393D" w14:textId="77777777" w:rsidR="00993706" w:rsidRPr="00445C92" w:rsidRDefault="00993706" w:rsidP="006B2432">
            <w:pPr>
              <w:rPr>
                <w:highlight w:val="yellow"/>
              </w:rPr>
            </w:pPr>
            <w:r w:rsidRPr="00445C92">
              <w:rPr>
                <w:highlight w:val="yellow"/>
              </w:rPr>
              <w:t>ED1</w:t>
            </w:r>
          </w:p>
        </w:tc>
        <w:tc>
          <w:tcPr>
            <w:tcW w:w="1690" w:type="dxa"/>
          </w:tcPr>
          <w:p w14:paraId="5BE87B40" w14:textId="77777777" w:rsidR="00993706" w:rsidRDefault="00993706" w:rsidP="006B2432"/>
        </w:tc>
        <w:tc>
          <w:tcPr>
            <w:tcW w:w="1678" w:type="dxa"/>
          </w:tcPr>
          <w:p w14:paraId="00CD38E5" w14:textId="77777777" w:rsidR="00993706" w:rsidRPr="00445C92" w:rsidRDefault="00993706" w:rsidP="006B2432">
            <w:pPr>
              <w:rPr>
                <w:highlight w:val="yellow"/>
              </w:rPr>
            </w:pPr>
            <w:r w:rsidRPr="00445C92">
              <w:rPr>
                <w:highlight w:val="yellow"/>
              </w:rPr>
              <w:t>ED4</w:t>
            </w:r>
          </w:p>
        </w:tc>
      </w:tr>
      <w:tr w:rsidR="00993706" w14:paraId="385976A8" w14:textId="77777777" w:rsidTr="006B2432">
        <w:trPr>
          <w:tblCellSpacing w:w="11" w:type="dxa"/>
        </w:trPr>
        <w:tc>
          <w:tcPr>
            <w:tcW w:w="671" w:type="dxa"/>
          </w:tcPr>
          <w:p w14:paraId="60C7A3BE" w14:textId="77777777" w:rsidR="00993706" w:rsidRDefault="00993706" w:rsidP="006B2432">
            <w:r>
              <w:t>V</w:t>
            </w:r>
          </w:p>
        </w:tc>
        <w:tc>
          <w:tcPr>
            <w:tcW w:w="687" w:type="dxa"/>
          </w:tcPr>
          <w:p w14:paraId="65E192A1" w14:textId="77777777" w:rsidR="00993706" w:rsidRPr="00445C92" w:rsidRDefault="00993706" w:rsidP="006B2432">
            <w:pPr>
              <w:rPr>
                <w:highlight w:val="yellow"/>
              </w:rPr>
            </w:pPr>
            <w:r w:rsidRPr="00445C92">
              <w:rPr>
                <w:highlight w:val="yellow"/>
              </w:rPr>
              <w:t>CSM</w:t>
            </w:r>
          </w:p>
        </w:tc>
        <w:tc>
          <w:tcPr>
            <w:tcW w:w="1689" w:type="dxa"/>
          </w:tcPr>
          <w:p w14:paraId="19C305D4" w14:textId="77777777" w:rsidR="00993706" w:rsidRDefault="00993706" w:rsidP="006B2432"/>
        </w:tc>
        <w:tc>
          <w:tcPr>
            <w:tcW w:w="1689" w:type="dxa"/>
          </w:tcPr>
          <w:p w14:paraId="69C35999" w14:textId="77777777" w:rsidR="00993706" w:rsidRPr="00445C92" w:rsidRDefault="00993706" w:rsidP="006B2432">
            <w:pPr>
              <w:rPr>
                <w:highlight w:val="yellow"/>
              </w:rPr>
            </w:pPr>
            <w:r w:rsidRPr="00445C92">
              <w:rPr>
                <w:highlight w:val="yellow"/>
              </w:rPr>
              <w:t>ED3</w:t>
            </w:r>
          </w:p>
        </w:tc>
        <w:tc>
          <w:tcPr>
            <w:tcW w:w="1690" w:type="dxa"/>
          </w:tcPr>
          <w:p w14:paraId="06513CA5" w14:textId="77777777" w:rsidR="00993706" w:rsidRDefault="00993706" w:rsidP="006B2432"/>
        </w:tc>
        <w:tc>
          <w:tcPr>
            <w:tcW w:w="1678" w:type="dxa"/>
          </w:tcPr>
          <w:p w14:paraId="7590354B" w14:textId="77777777" w:rsidR="00993706" w:rsidRPr="00445C92" w:rsidRDefault="00993706" w:rsidP="006B2432">
            <w:pPr>
              <w:rPr>
                <w:highlight w:val="yellow"/>
              </w:rPr>
            </w:pPr>
            <w:r w:rsidRPr="00445C92">
              <w:rPr>
                <w:highlight w:val="yellow"/>
              </w:rPr>
              <w:t>ED5</w:t>
            </w:r>
          </w:p>
        </w:tc>
      </w:tr>
      <w:tr w:rsidR="00993706" w14:paraId="3BCFDA32" w14:textId="77777777" w:rsidTr="006B2432">
        <w:trPr>
          <w:tblCellSpacing w:w="11" w:type="dxa"/>
        </w:trPr>
        <w:tc>
          <w:tcPr>
            <w:tcW w:w="671" w:type="dxa"/>
          </w:tcPr>
          <w:p w14:paraId="5B29E0F9" w14:textId="77777777" w:rsidR="00993706" w:rsidRDefault="00993706" w:rsidP="006B2432">
            <w:r>
              <w:t>VI</w:t>
            </w:r>
          </w:p>
        </w:tc>
        <w:tc>
          <w:tcPr>
            <w:tcW w:w="687" w:type="dxa"/>
          </w:tcPr>
          <w:p w14:paraId="70A89768" w14:textId="77777777" w:rsidR="00993706" w:rsidRDefault="00993706" w:rsidP="006B2432"/>
        </w:tc>
        <w:tc>
          <w:tcPr>
            <w:tcW w:w="1689" w:type="dxa"/>
          </w:tcPr>
          <w:p w14:paraId="0EC560A7" w14:textId="77777777" w:rsidR="00993706" w:rsidRDefault="00993706" w:rsidP="006B2432"/>
        </w:tc>
        <w:tc>
          <w:tcPr>
            <w:tcW w:w="1689" w:type="dxa"/>
          </w:tcPr>
          <w:p w14:paraId="4519A17D" w14:textId="77777777" w:rsidR="00993706" w:rsidRDefault="00993706" w:rsidP="006B2432"/>
        </w:tc>
        <w:tc>
          <w:tcPr>
            <w:tcW w:w="1690" w:type="dxa"/>
          </w:tcPr>
          <w:p w14:paraId="03550271" w14:textId="77777777" w:rsidR="00993706" w:rsidRDefault="00993706" w:rsidP="006B2432"/>
        </w:tc>
        <w:tc>
          <w:tcPr>
            <w:tcW w:w="1678" w:type="dxa"/>
          </w:tcPr>
          <w:p w14:paraId="6F4B6E35" w14:textId="77777777" w:rsidR="00993706" w:rsidRDefault="00993706" w:rsidP="006B2432"/>
        </w:tc>
      </w:tr>
      <w:tr w:rsidR="00993706" w14:paraId="110BE531" w14:textId="77777777" w:rsidTr="006B2432">
        <w:trPr>
          <w:tblCellSpacing w:w="11" w:type="dxa"/>
        </w:trPr>
        <w:tc>
          <w:tcPr>
            <w:tcW w:w="671" w:type="dxa"/>
          </w:tcPr>
          <w:p w14:paraId="2FF29325" w14:textId="77777777" w:rsidR="00993706" w:rsidRDefault="00993706" w:rsidP="006B2432">
            <w:r>
              <w:t>VII</w:t>
            </w:r>
          </w:p>
        </w:tc>
        <w:tc>
          <w:tcPr>
            <w:tcW w:w="687" w:type="dxa"/>
          </w:tcPr>
          <w:p w14:paraId="0803CA43" w14:textId="77777777" w:rsidR="00993706" w:rsidRDefault="00993706" w:rsidP="006B2432"/>
        </w:tc>
        <w:tc>
          <w:tcPr>
            <w:tcW w:w="1689" w:type="dxa"/>
          </w:tcPr>
          <w:p w14:paraId="14731B53" w14:textId="77777777" w:rsidR="00993706" w:rsidRDefault="00993706" w:rsidP="006B2432"/>
        </w:tc>
        <w:tc>
          <w:tcPr>
            <w:tcW w:w="1689" w:type="dxa"/>
          </w:tcPr>
          <w:p w14:paraId="1EEBEE5C" w14:textId="77777777" w:rsidR="00993706" w:rsidRDefault="00993706" w:rsidP="006B2432"/>
        </w:tc>
        <w:tc>
          <w:tcPr>
            <w:tcW w:w="1690" w:type="dxa"/>
          </w:tcPr>
          <w:p w14:paraId="5C240388" w14:textId="77777777" w:rsidR="00993706" w:rsidRDefault="00993706" w:rsidP="006B2432"/>
        </w:tc>
        <w:tc>
          <w:tcPr>
            <w:tcW w:w="1678" w:type="dxa"/>
          </w:tcPr>
          <w:p w14:paraId="6CA85684" w14:textId="77777777" w:rsidR="00993706" w:rsidRDefault="00993706" w:rsidP="006B2432"/>
        </w:tc>
      </w:tr>
      <w:tr w:rsidR="00993706" w14:paraId="6D42E0E0" w14:textId="77777777" w:rsidTr="006B2432">
        <w:trPr>
          <w:tblCellSpacing w:w="11" w:type="dxa"/>
        </w:trPr>
        <w:tc>
          <w:tcPr>
            <w:tcW w:w="671" w:type="dxa"/>
          </w:tcPr>
          <w:p w14:paraId="1064372F" w14:textId="77777777" w:rsidR="00993706" w:rsidRDefault="00993706" w:rsidP="006B2432">
            <w:r>
              <w:t>VIII</w:t>
            </w:r>
          </w:p>
        </w:tc>
        <w:tc>
          <w:tcPr>
            <w:tcW w:w="687" w:type="dxa"/>
          </w:tcPr>
          <w:p w14:paraId="6FA5CA42" w14:textId="77777777" w:rsidR="00993706" w:rsidRDefault="00993706" w:rsidP="006B2432"/>
        </w:tc>
        <w:tc>
          <w:tcPr>
            <w:tcW w:w="1689" w:type="dxa"/>
          </w:tcPr>
          <w:p w14:paraId="464D2B0E" w14:textId="77777777" w:rsidR="00993706" w:rsidRDefault="00993706" w:rsidP="006B2432"/>
        </w:tc>
        <w:tc>
          <w:tcPr>
            <w:tcW w:w="1689" w:type="dxa"/>
          </w:tcPr>
          <w:p w14:paraId="19799347" w14:textId="77777777" w:rsidR="00993706" w:rsidRDefault="00993706" w:rsidP="006B2432"/>
        </w:tc>
        <w:tc>
          <w:tcPr>
            <w:tcW w:w="1690" w:type="dxa"/>
          </w:tcPr>
          <w:p w14:paraId="6813C071" w14:textId="77777777" w:rsidR="00993706" w:rsidRDefault="00993706" w:rsidP="006B2432"/>
        </w:tc>
        <w:tc>
          <w:tcPr>
            <w:tcW w:w="1678" w:type="dxa"/>
          </w:tcPr>
          <w:p w14:paraId="58CA8AFD" w14:textId="77777777" w:rsidR="00993706" w:rsidRDefault="00993706" w:rsidP="006B2432"/>
        </w:tc>
      </w:tr>
      <w:tr w:rsidR="00993706" w14:paraId="4EBEA10F" w14:textId="77777777" w:rsidTr="006B2432">
        <w:trPr>
          <w:tblCellSpacing w:w="11" w:type="dxa"/>
        </w:trPr>
        <w:tc>
          <w:tcPr>
            <w:tcW w:w="671" w:type="dxa"/>
          </w:tcPr>
          <w:p w14:paraId="39B9F0D4" w14:textId="77777777" w:rsidR="00993706" w:rsidRDefault="00993706" w:rsidP="006B2432">
            <w:r>
              <w:t>IX</w:t>
            </w:r>
          </w:p>
        </w:tc>
        <w:tc>
          <w:tcPr>
            <w:tcW w:w="687" w:type="dxa"/>
          </w:tcPr>
          <w:p w14:paraId="2D58CDCF" w14:textId="77777777" w:rsidR="00993706" w:rsidRDefault="00993706" w:rsidP="006B2432"/>
        </w:tc>
        <w:tc>
          <w:tcPr>
            <w:tcW w:w="1689" w:type="dxa"/>
          </w:tcPr>
          <w:p w14:paraId="42DC3B0B" w14:textId="77777777" w:rsidR="00993706" w:rsidRDefault="00993706" w:rsidP="006B2432"/>
        </w:tc>
        <w:tc>
          <w:tcPr>
            <w:tcW w:w="1689" w:type="dxa"/>
          </w:tcPr>
          <w:p w14:paraId="15D1DB5B" w14:textId="77777777" w:rsidR="00993706" w:rsidRDefault="00993706" w:rsidP="006B2432"/>
        </w:tc>
        <w:tc>
          <w:tcPr>
            <w:tcW w:w="1690" w:type="dxa"/>
          </w:tcPr>
          <w:p w14:paraId="2ED8FB0A" w14:textId="77777777" w:rsidR="00993706" w:rsidRDefault="00993706" w:rsidP="006B2432"/>
        </w:tc>
        <w:tc>
          <w:tcPr>
            <w:tcW w:w="1678" w:type="dxa"/>
          </w:tcPr>
          <w:p w14:paraId="55238553" w14:textId="77777777" w:rsidR="00993706" w:rsidRDefault="00993706" w:rsidP="006B2432"/>
        </w:tc>
      </w:tr>
    </w:tbl>
    <w:p w14:paraId="53E57305" w14:textId="29D25347" w:rsidR="00B235F4" w:rsidRPr="0030331A" w:rsidRDefault="00993706" w:rsidP="003163E0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247A794F" w14:textId="77777777" w:rsidR="00200C14" w:rsidRPr="006D1DCB" w:rsidRDefault="00E55B81" w:rsidP="003163E0">
      <w:pPr>
        <w:rPr>
          <w:rFonts w:ascii="Calibri Light" w:hAnsi="Calibri Light" w:cs="Calibri Light"/>
          <w:b/>
          <w:sz w:val="28"/>
          <w:szCs w:val="28"/>
          <w:u w:val="single"/>
        </w:rPr>
      </w:pPr>
      <w:proofErr w:type="spellStart"/>
      <w:r w:rsidRPr="006D1DCB">
        <w:rPr>
          <w:rFonts w:ascii="Calibri Light" w:hAnsi="Calibri Light" w:cs="Calibri Light"/>
          <w:b/>
          <w:sz w:val="28"/>
          <w:szCs w:val="28"/>
          <w:u w:val="single"/>
        </w:rPr>
        <w:t>Topics</w:t>
      </w:r>
      <w:proofErr w:type="spellEnd"/>
      <w:r w:rsidR="00A26243" w:rsidRPr="006D1DCB">
        <w:rPr>
          <w:rFonts w:ascii="Calibri Light" w:hAnsi="Calibri Light" w:cs="Calibri Light"/>
          <w:b/>
          <w:sz w:val="28"/>
          <w:szCs w:val="28"/>
          <w:u w:val="single"/>
        </w:rPr>
        <w:t>:</w:t>
      </w:r>
    </w:p>
    <w:p w14:paraId="3ADF9868" w14:textId="174BA49F" w:rsidR="006B7BE3" w:rsidRDefault="006B7BE3" w:rsidP="006B7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  <w:lang w:val="en" w:eastAsia="pl-PL"/>
        </w:rPr>
      </w:pPr>
      <w:r w:rsidRPr="005A647C">
        <w:rPr>
          <w:rFonts w:eastAsia="Times New Roman" w:cstheme="minorHAnsi"/>
          <w:b/>
          <w:sz w:val="24"/>
          <w:szCs w:val="24"/>
          <w:lang w:val="en" w:eastAsia="pl-PL"/>
        </w:rPr>
        <w:t>Simulation class</w:t>
      </w:r>
      <w:r>
        <w:rPr>
          <w:rFonts w:eastAsia="Times New Roman" w:cstheme="minorHAnsi"/>
          <w:b/>
          <w:sz w:val="24"/>
          <w:szCs w:val="24"/>
          <w:lang w:val="en" w:eastAsia="pl-PL"/>
        </w:rPr>
        <w:t>es:</w:t>
      </w:r>
    </w:p>
    <w:p w14:paraId="4BF72461" w14:textId="633B750D" w:rsidR="00B81A5C" w:rsidRDefault="00B81A5C" w:rsidP="006B7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  <w:lang w:val="en" w:eastAsia="pl-PL"/>
        </w:rPr>
      </w:pPr>
    </w:p>
    <w:p w14:paraId="0CF3F7A8" w14:textId="3EF40029" w:rsidR="00B81A5C" w:rsidRPr="0030331A" w:rsidRDefault="00B81A5C" w:rsidP="00B81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en-US" w:eastAsia="pl-PL"/>
        </w:rPr>
      </w:pPr>
      <w:r w:rsidRPr="00B81A5C">
        <w:rPr>
          <w:rFonts w:eastAsia="Times New Roman" w:cstheme="minorHAnsi"/>
          <w:lang w:val="en" w:eastAsia="pl-PL"/>
        </w:rPr>
        <w:t>Before starting the course at CSM, the student should be familiar with the current guidelines for CPR</w:t>
      </w:r>
      <w:r w:rsidR="00AA5542">
        <w:rPr>
          <w:rFonts w:eastAsia="Times New Roman" w:cstheme="minorHAnsi"/>
          <w:lang w:val="en" w:eastAsia="pl-PL"/>
        </w:rPr>
        <w:t>!!!</w:t>
      </w:r>
    </w:p>
    <w:p w14:paraId="7B066F6D" w14:textId="77777777" w:rsidR="00B81A5C" w:rsidRPr="005A647C" w:rsidRDefault="00B81A5C" w:rsidP="006B7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  <w:lang w:val="en" w:eastAsia="pl-PL"/>
        </w:rPr>
      </w:pPr>
    </w:p>
    <w:p w14:paraId="2EE69138" w14:textId="77777777" w:rsidR="006B7BE3" w:rsidRPr="005A647C" w:rsidRDefault="006B7BE3" w:rsidP="006B7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pl-PL"/>
        </w:rPr>
      </w:pPr>
    </w:p>
    <w:p w14:paraId="5E5DD71A" w14:textId="77777777" w:rsidR="006B7BE3" w:rsidRPr="005A647C" w:rsidRDefault="006B7BE3" w:rsidP="006B7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  <w:lang w:val="en" w:eastAsia="pl-PL"/>
        </w:rPr>
      </w:pPr>
      <w:r w:rsidRPr="005A647C">
        <w:rPr>
          <w:rFonts w:eastAsia="Times New Roman" w:cstheme="minorHAnsi"/>
          <w:b/>
          <w:sz w:val="24"/>
          <w:szCs w:val="24"/>
          <w:lang w:val="en" w:eastAsia="pl-PL"/>
        </w:rPr>
        <w:t>Class I:</w:t>
      </w:r>
    </w:p>
    <w:p w14:paraId="5111DE68" w14:textId="77777777" w:rsidR="006B7BE3" w:rsidRPr="005A647C" w:rsidRDefault="006B7BE3" w:rsidP="006B7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  <w:lang w:val="en" w:eastAsia="pl-PL"/>
        </w:rPr>
      </w:pPr>
      <w:r w:rsidRPr="005A647C">
        <w:rPr>
          <w:rFonts w:eastAsia="Times New Roman" w:cstheme="minorHAnsi"/>
          <w:b/>
          <w:sz w:val="24"/>
          <w:szCs w:val="24"/>
          <w:lang w:val="en" w:eastAsia="pl-PL"/>
        </w:rPr>
        <w:t>Low fidelity room (half group):</w:t>
      </w:r>
    </w:p>
    <w:p w14:paraId="358E0D14" w14:textId="77777777" w:rsidR="006B7BE3" w:rsidRPr="005A647C" w:rsidRDefault="006B7BE3" w:rsidP="006B7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pl-PL"/>
        </w:rPr>
      </w:pPr>
      <w:r w:rsidRPr="005A647C">
        <w:rPr>
          <w:rFonts w:eastAsia="Times New Roman" w:cstheme="minorHAnsi"/>
          <w:sz w:val="24"/>
          <w:szCs w:val="24"/>
          <w:lang w:val="en" w:eastAsia="pl-PL"/>
        </w:rPr>
        <w:t>Maintaining the airway patency - self-inflating bag ventilation, LMA, intubation.</w:t>
      </w:r>
    </w:p>
    <w:p w14:paraId="2598952E" w14:textId="77777777" w:rsidR="006B7BE3" w:rsidRPr="005A647C" w:rsidRDefault="006B7BE3" w:rsidP="006B7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pl-PL"/>
        </w:rPr>
      </w:pPr>
      <w:r w:rsidRPr="005A647C">
        <w:rPr>
          <w:rFonts w:eastAsia="Times New Roman" w:cstheme="minorHAnsi"/>
          <w:sz w:val="24"/>
          <w:szCs w:val="24"/>
          <w:lang w:val="en" w:eastAsia="pl-PL"/>
        </w:rPr>
        <w:t>ABCDE study, SAMPLE interview collection</w:t>
      </w:r>
      <w:r>
        <w:rPr>
          <w:rFonts w:eastAsia="Times New Roman" w:cstheme="minorHAnsi"/>
          <w:sz w:val="24"/>
          <w:szCs w:val="24"/>
          <w:lang w:val="en" w:eastAsia="pl-PL"/>
        </w:rPr>
        <w:t>.</w:t>
      </w:r>
    </w:p>
    <w:p w14:paraId="699FC22D" w14:textId="4E1CDB89" w:rsidR="006B7BE3" w:rsidRPr="005A647C" w:rsidRDefault="00411050" w:rsidP="006B7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pl-PL"/>
        </w:rPr>
      </w:pPr>
      <w:r w:rsidRPr="005A647C">
        <w:rPr>
          <w:rFonts w:eastAsia="Times New Roman" w:cstheme="minorHAnsi"/>
          <w:sz w:val="24"/>
          <w:szCs w:val="24"/>
          <w:lang w:val="en" w:eastAsia="pl-PL"/>
        </w:rPr>
        <w:t>Learning to recognize heart rhythms in SC</w:t>
      </w:r>
      <w:r>
        <w:rPr>
          <w:rFonts w:eastAsia="Times New Roman" w:cstheme="minorHAnsi"/>
          <w:sz w:val="24"/>
          <w:szCs w:val="24"/>
          <w:lang w:val="en" w:eastAsia="pl-PL"/>
        </w:rPr>
        <w:t>.</w:t>
      </w:r>
    </w:p>
    <w:p w14:paraId="715C8CCD" w14:textId="77777777" w:rsidR="00411050" w:rsidRDefault="00411050" w:rsidP="006B7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  <w:lang w:val="en" w:eastAsia="pl-PL"/>
        </w:rPr>
      </w:pPr>
    </w:p>
    <w:p w14:paraId="30E92897" w14:textId="680A61F3" w:rsidR="006B7BE3" w:rsidRPr="005A647C" w:rsidRDefault="006B7BE3" w:rsidP="006B7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  <w:lang w:val="en" w:eastAsia="pl-PL"/>
        </w:rPr>
      </w:pPr>
      <w:r w:rsidRPr="005A647C">
        <w:rPr>
          <w:rFonts w:eastAsia="Times New Roman" w:cstheme="minorHAnsi"/>
          <w:b/>
          <w:sz w:val="24"/>
          <w:szCs w:val="24"/>
          <w:lang w:val="en" w:eastAsia="pl-PL"/>
        </w:rPr>
        <w:t xml:space="preserve">High fidelity </w:t>
      </w:r>
      <w:r w:rsidR="00411050">
        <w:rPr>
          <w:rFonts w:eastAsia="Times New Roman" w:cstheme="minorHAnsi"/>
          <w:b/>
          <w:sz w:val="24"/>
          <w:szCs w:val="24"/>
          <w:lang w:val="en" w:eastAsia="pl-PL"/>
        </w:rPr>
        <w:t>room</w:t>
      </w:r>
      <w:r w:rsidRPr="005A647C">
        <w:rPr>
          <w:rFonts w:eastAsia="Times New Roman" w:cstheme="minorHAnsi"/>
          <w:b/>
          <w:sz w:val="24"/>
          <w:szCs w:val="24"/>
          <w:lang w:val="en" w:eastAsia="pl-PL"/>
        </w:rPr>
        <w:t xml:space="preserve"> (half group):</w:t>
      </w:r>
    </w:p>
    <w:p w14:paraId="7BC70670" w14:textId="77777777" w:rsidR="006B7BE3" w:rsidRPr="005A647C" w:rsidRDefault="006B7BE3" w:rsidP="006B7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pl-PL"/>
        </w:rPr>
      </w:pPr>
      <w:r w:rsidRPr="005A647C">
        <w:rPr>
          <w:rFonts w:eastAsia="Times New Roman" w:cstheme="minorHAnsi"/>
          <w:sz w:val="24"/>
          <w:szCs w:val="24"/>
          <w:lang w:val="en" w:eastAsia="pl-PL"/>
        </w:rPr>
        <w:t>Patient monitoring.</w:t>
      </w:r>
    </w:p>
    <w:p w14:paraId="78A1C329" w14:textId="281BD090" w:rsidR="006B7BE3" w:rsidRPr="005A647C" w:rsidRDefault="006B7BE3" w:rsidP="006B7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pl-PL"/>
        </w:rPr>
      </w:pPr>
      <w:r w:rsidRPr="005A647C">
        <w:rPr>
          <w:rFonts w:eastAsia="Times New Roman" w:cstheme="minorHAnsi"/>
          <w:sz w:val="24"/>
          <w:szCs w:val="24"/>
          <w:lang w:val="en" w:eastAsia="pl-PL"/>
        </w:rPr>
        <w:t>Defibrillator operation - AED, defibrillation, cardioversion, transcutaneous pacing.</w:t>
      </w:r>
    </w:p>
    <w:p w14:paraId="70C90336" w14:textId="77777777" w:rsidR="006B7BE3" w:rsidRPr="005A647C" w:rsidRDefault="006B7BE3" w:rsidP="006B7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pl-PL"/>
        </w:rPr>
      </w:pPr>
      <w:r w:rsidRPr="005A647C">
        <w:rPr>
          <w:rFonts w:eastAsia="Times New Roman" w:cstheme="minorHAnsi"/>
          <w:sz w:val="24"/>
          <w:szCs w:val="24"/>
          <w:lang w:val="en" w:eastAsia="pl-PL"/>
        </w:rPr>
        <w:t>Cardiac resuscitation with shockable rhythm.</w:t>
      </w:r>
    </w:p>
    <w:p w14:paraId="6A8D309E" w14:textId="77777777" w:rsidR="006B7BE3" w:rsidRPr="005A647C" w:rsidRDefault="006B7BE3" w:rsidP="006B7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pl-PL"/>
        </w:rPr>
      </w:pPr>
    </w:p>
    <w:p w14:paraId="458EFCEF" w14:textId="77777777" w:rsidR="006B7BE3" w:rsidRPr="005A647C" w:rsidRDefault="006B7BE3" w:rsidP="006B7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  <w:lang w:val="en" w:eastAsia="pl-PL"/>
        </w:rPr>
      </w:pPr>
      <w:r w:rsidRPr="005A647C">
        <w:rPr>
          <w:rFonts w:eastAsia="Times New Roman" w:cstheme="minorHAnsi"/>
          <w:b/>
          <w:sz w:val="24"/>
          <w:szCs w:val="24"/>
          <w:lang w:val="en" w:eastAsia="pl-PL"/>
        </w:rPr>
        <w:t>Class II:</w:t>
      </w:r>
    </w:p>
    <w:p w14:paraId="198A2702" w14:textId="77777777" w:rsidR="006B7BE3" w:rsidRPr="005A647C" w:rsidRDefault="006B7BE3" w:rsidP="006B7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  <w:lang w:val="en" w:eastAsia="pl-PL"/>
        </w:rPr>
      </w:pPr>
      <w:r w:rsidRPr="005A647C">
        <w:rPr>
          <w:rFonts w:eastAsia="Times New Roman" w:cstheme="minorHAnsi"/>
          <w:b/>
          <w:sz w:val="24"/>
          <w:szCs w:val="24"/>
          <w:lang w:val="en" w:eastAsia="pl-PL"/>
        </w:rPr>
        <w:t>Low fidelity room (half group):</w:t>
      </w:r>
    </w:p>
    <w:p w14:paraId="64072475" w14:textId="77777777" w:rsidR="006B7BE3" w:rsidRPr="005A647C" w:rsidRDefault="006B7BE3" w:rsidP="006B7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pl-PL"/>
        </w:rPr>
      </w:pPr>
      <w:r w:rsidRPr="005A647C">
        <w:rPr>
          <w:rFonts w:eastAsia="Times New Roman" w:cstheme="minorHAnsi"/>
          <w:sz w:val="24"/>
          <w:szCs w:val="24"/>
          <w:lang w:val="en" w:eastAsia="pl-PL"/>
        </w:rPr>
        <w:t>Intravenous access.</w:t>
      </w:r>
    </w:p>
    <w:p w14:paraId="010E8735" w14:textId="77777777" w:rsidR="006B7BE3" w:rsidRPr="005A647C" w:rsidRDefault="006B7BE3" w:rsidP="006B7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pl-PL"/>
        </w:rPr>
      </w:pPr>
      <w:r w:rsidRPr="005A647C">
        <w:rPr>
          <w:rFonts w:eastAsia="Times New Roman" w:cstheme="minorHAnsi"/>
          <w:sz w:val="24"/>
          <w:szCs w:val="24"/>
          <w:lang w:val="en" w:eastAsia="pl-PL"/>
        </w:rPr>
        <w:t>Lumbar puncture</w:t>
      </w:r>
    </w:p>
    <w:p w14:paraId="2565A28B" w14:textId="77777777" w:rsidR="006B7BE3" w:rsidRPr="005A647C" w:rsidRDefault="006B7BE3" w:rsidP="006B7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pl-PL"/>
        </w:rPr>
      </w:pPr>
    </w:p>
    <w:p w14:paraId="4719815E" w14:textId="28481FAA" w:rsidR="006B7BE3" w:rsidRPr="005A647C" w:rsidRDefault="006B7BE3" w:rsidP="006B7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  <w:lang w:val="en" w:eastAsia="pl-PL"/>
        </w:rPr>
      </w:pPr>
      <w:r w:rsidRPr="005A647C">
        <w:rPr>
          <w:rFonts w:eastAsia="Times New Roman" w:cstheme="minorHAnsi"/>
          <w:b/>
          <w:sz w:val="24"/>
          <w:szCs w:val="24"/>
          <w:lang w:val="en" w:eastAsia="pl-PL"/>
        </w:rPr>
        <w:t xml:space="preserve">High fidelity </w:t>
      </w:r>
      <w:r w:rsidR="00411050">
        <w:rPr>
          <w:rFonts w:eastAsia="Times New Roman" w:cstheme="minorHAnsi"/>
          <w:b/>
          <w:sz w:val="24"/>
          <w:szCs w:val="24"/>
          <w:lang w:val="en" w:eastAsia="pl-PL"/>
        </w:rPr>
        <w:t>room</w:t>
      </w:r>
      <w:r w:rsidRPr="005A647C">
        <w:rPr>
          <w:rFonts w:eastAsia="Times New Roman" w:cstheme="minorHAnsi"/>
          <w:b/>
          <w:sz w:val="24"/>
          <w:szCs w:val="24"/>
          <w:lang w:val="en" w:eastAsia="pl-PL"/>
        </w:rPr>
        <w:t xml:space="preserve"> (half group)</w:t>
      </w:r>
      <w:r>
        <w:rPr>
          <w:rFonts w:eastAsia="Times New Roman" w:cstheme="minorHAnsi"/>
          <w:b/>
          <w:sz w:val="24"/>
          <w:szCs w:val="24"/>
          <w:lang w:val="en" w:eastAsia="pl-PL"/>
        </w:rPr>
        <w:t>:</w:t>
      </w:r>
    </w:p>
    <w:p w14:paraId="3884D472" w14:textId="77777777" w:rsidR="006B7BE3" w:rsidRPr="005A647C" w:rsidRDefault="006B7BE3" w:rsidP="006B7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pl-PL"/>
        </w:rPr>
      </w:pPr>
      <w:r w:rsidRPr="005A647C">
        <w:rPr>
          <w:rFonts w:eastAsia="Times New Roman" w:cstheme="minorHAnsi"/>
          <w:sz w:val="24"/>
          <w:szCs w:val="24"/>
          <w:lang w:val="en" w:eastAsia="pl-PL"/>
        </w:rPr>
        <w:t>Cardiac resuscitation with a non-shockable rhythm.</w:t>
      </w:r>
    </w:p>
    <w:p w14:paraId="5AD6DAC0" w14:textId="77777777" w:rsidR="006B7BE3" w:rsidRPr="005A647C" w:rsidRDefault="006B7BE3" w:rsidP="006B7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pl-PL"/>
        </w:rPr>
      </w:pPr>
      <w:r w:rsidRPr="005A647C">
        <w:rPr>
          <w:rFonts w:eastAsia="Times New Roman" w:cstheme="minorHAnsi"/>
          <w:sz w:val="24"/>
          <w:szCs w:val="24"/>
          <w:lang w:val="en" w:eastAsia="pl-PL"/>
        </w:rPr>
        <w:lastRenderedPageBreak/>
        <w:t>Simulation of induction into general anesthesia.</w:t>
      </w:r>
    </w:p>
    <w:p w14:paraId="7F92E092" w14:textId="77777777" w:rsidR="006B7BE3" w:rsidRPr="0030331A" w:rsidRDefault="006B7BE3" w:rsidP="006B7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-US" w:eastAsia="pl-PL"/>
        </w:rPr>
      </w:pPr>
      <w:r w:rsidRPr="005A647C">
        <w:rPr>
          <w:rFonts w:eastAsia="Times New Roman" w:cstheme="minorHAnsi"/>
          <w:sz w:val="24"/>
          <w:szCs w:val="24"/>
          <w:lang w:val="en" w:eastAsia="pl-PL"/>
        </w:rPr>
        <w:t>Shock.</w:t>
      </w:r>
    </w:p>
    <w:p w14:paraId="40BE45AA" w14:textId="77777777" w:rsidR="006B7BE3" w:rsidRPr="0030331A" w:rsidRDefault="006B7BE3" w:rsidP="006B7BE3">
      <w:pPr>
        <w:rPr>
          <w:rFonts w:cstheme="minorHAnsi"/>
          <w:sz w:val="24"/>
          <w:szCs w:val="24"/>
          <w:lang w:val="en-US"/>
        </w:rPr>
      </w:pPr>
    </w:p>
    <w:p w14:paraId="5E8351B7" w14:textId="670B92DE" w:rsidR="006B7BE3" w:rsidRPr="0030331A" w:rsidRDefault="006B7BE3" w:rsidP="006B7BE3">
      <w:pPr>
        <w:rPr>
          <w:rFonts w:cstheme="minorHAnsi"/>
          <w:b/>
          <w:sz w:val="24"/>
          <w:szCs w:val="24"/>
          <w:lang w:val="en-US"/>
        </w:rPr>
      </w:pPr>
      <w:r w:rsidRPr="0030331A">
        <w:rPr>
          <w:rFonts w:cstheme="minorHAnsi"/>
          <w:b/>
          <w:sz w:val="24"/>
          <w:szCs w:val="24"/>
          <w:lang w:val="en-US"/>
        </w:rPr>
        <w:t>Clinical classes:</w:t>
      </w:r>
    </w:p>
    <w:p w14:paraId="6EE2B3D7" w14:textId="77777777" w:rsidR="006B7BE3" w:rsidRPr="0030331A" w:rsidRDefault="006B7BE3" w:rsidP="006B7BE3">
      <w:pPr>
        <w:pStyle w:val="Bezodstpw"/>
        <w:rPr>
          <w:rFonts w:cs="Calibri Light"/>
          <w:b/>
          <w:lang w:val="en-US"/>
        </w:rPr>
      </w:pPr>
      <w:r w:rsidRPr="0030331A">
        <w:rPr>
          <w:rFonts w:cs="Calibri Light"/>
          <w:b/>
          <w:lang w:val="en-US"/>
        </w:rPr>
        <w:t xml:space="preserve">OIT AB: </w:t>
      </w:r>
    </w:p>
    <w:p w14:paraId="0A1A418F" w14:textId="77777777" w:rsidR="006B7BE3" w:rsidRPr="0030331A" w:rsidRDefault="006B7BE3" w:rsidP="006B7BE3">
      <w:pPr>
        <w:pStyle w:val="Akapitzlist"/>
        <w:numPr>
          <w:ilvl w:val="0"/>
          <w:numId w:val="6"/>
        </w:numPr>
        <w:spacing w:after="160" w:line="259" w:lineRule="auto"/>
        <w:rPr>
          <w:rFonts w:cstheme="minorHAnsi"/>
          <w:b/>
          <w:sz w:val="24"/>
          <w:szCs w:val="24"/>
          <w:lang w:val="en-US"/>
        </w:rPr>
      </w:pPr>
      <w:r>
        <w:rPr>
          <w:lang w:val="en"/>
        </w:rPr>
        <w:t>Monitoring and documentation in the intensive care unit.</w:t>
      </w:r>
      <w:r>
        <w:rPr>
          <w:lang w:val="en"/>
        </w:rPr>
        <w:br/>
        <w:t>Treatment of unconscious patients. Acid-alkaline and water-electrolyte balance with interpretation of tests.</w:t>
      </w:r>
      <w:r>
        <w:rPr>
          <w:lang w:val="en"/>
        </w:rPr>
        <w:br/>
      </w:r>
    </w:p>
    <w:p w14:paraId="2C51C791" w14:textId="77777777" w:rsidR="006B7BE3" w:rsidRPr="0030331A" w:rsidRDefault="006B7BE3" w:rsidP="006B7BE3">
      <w:pPr>
        <w:pStyle w:val="Akapitzlist"/>
        <w:numPr>
          <w:ilvl w:val="0"/>
          <w:numId w:val="6"/>
        </w:numPr>
        <w:spacing w:after="160" w:line="259" w:lineRule="auto"/>
        <w:rPr>
          <w:rFonts w:cstheme="minorHAnsi"/>
          <w:b/>
          <w:sz w:val="24"/>
          <w:szCs w:val="24"/>
          <w:lang w:val="en-US"/>
        </w:rPr>
      </w:pPr>
      <w:r>
        <w:rPr>
          <w:lang w:val="en"/>
        </w:rPr>
        <w:t>Treatment of respiratory failure, principles of oxygen therapy.</w:t>
      </w:r>
    </w:p>
    <w:p w14:paraId="5861DD7E" w14:textId="77777777" w:rsidR="006B7BE3" w:rsidRPr="0030331A" w:rsidRDefault="006B7BE3" w:rsidP="006B7BE3">
      <w:pPr>
        <w:pStyle w:val="Akapitzlist"/>
        <w:numPr>
          <w:ilvl w:val="0"/>
          <w:numId w:val="6"/>
        </w:numPr>
        <w:spacing w:after="160" w:line="259" w:lineRule="auto"/>
        <w:rPr>
          <w:rFonts w:cstheme="minorHAnsi"/>
          <w:b/>
          <w:sz w:val="24"/>
          <w:szCs w:val="24"/>
          <w:lang w:val="en-US"/>
        </w:rPr>
      </w:pPr>
      <w:r>
        <w:rPr>
          <w:lang w:val="en"/>
        </w:rPr>
        <w:t>The rules of artificial nutrition. Principles of renal replacement therapy. Diagnosis and treatment of infections in the intensive care unit.</w:t>
      </w:r>
      <w:r>
        <w:rPr>
          <w:lang w:val="en"/>
        </w:rPr>
        <w:br/>
      </w:r>
    </w:p>
    <w:p w14:paraId="3D7B001E" w14:textId="77777777" w:rsidR="006B7BE3" w:rsidRDefault="006B7BE3" w:rsidP="006B7BE3">
      <w:pPr>
        <w:rPr>
          <w:rFonts w:cs="Calibri Light"/>
          <w:b/>
        </w:rPr>
      </w:pPr>
      <w:r w:rsidRPr="005A647C">
        <w:rPr>
          <w:rFonts w:cs="Calibri Light"/>
          <w:b/>
        </w:rPr>
        <w:t>OIT CN:</w:t>
      </w:r>
    </w:p>
    <w:p w14:paraId="32C05478" w14:textId="77777777" w:rsidR="006B7BE3" w:rsidRPr="0030331A" w:rsidRDefault="006B7BE3" w:rsidP="006B7BE3">
      <w:pPr>
        <w:pStyle w:val="Akapitzlist"/>
        <w:numPr>
          <w:ilvl w:val="0"/>
          <w:numId w:val="7"/>
        </w:numPr>
        <w:spacing w:after="160" w:line="259" w:lineRule="auto"/>
        <w:rPr>
          <w:rFonts w:cs="Calibri Light"/>
          <w:b/>
          <w:lang w:val="en-US"/>
        </w:rPr>
      </w:pPr>
      <w:r>
        <w:rPr>
          <w:lang w:val="en"/>
        </w:rPr>
        <w:t xml:space="preserve">Treatment of acute circulatory failure. </w:t>
      </w:r>
      <w:proofErr w:type="spellStart"/>
      <w:r>
        <w:rPr>
          <w:lang w:val="en"/>
        </w:rPr>
        <w:t>Electrocardiotherapy</w:t>
      </w:r>
      <w:proofErr w:type="spellEnd"/>
      <w:r>
        <w:rPr>
          <w:lang w:val="en"/>
        </w:rPr>
        <w:t>: defibrillation, cardioversion, cardiac electric stimulation.</w:t>
      </w:r>
    </w:p>
    <w:p w14:paraId="177543B5" w14:textId="77777777" w:rsidR="006B7BE3" w:rsidRPr="005A647C" w:rsidRDefault="006B7BE3" w:rsidP="006B7BE3">
      <w:pPr>
        <w:pStyle w:val="Akapitzlist"/>
        <w:numPr>
          <w:ilvl w:val="0"/>
          <w:numId w:val="7"/>
        </w:numPr>
        <w:spacing w:after="160" w:line="259" w:lineRule="auto"/>
        <w:rPr>
          <w:rFonts w:cs="Calibri Light"/>
          <w:b/>
        </w:rPr>
      </w:pPr>
      <w:r>
        <w:rPr>
          <w:lang w:val="en"/>
        </w:rPr>
        <w:t xml:space="preserve">Intravenous fluid delivery: central venous puncture - equipment demonstration. Principles of pressure measurement by invasive method. </w:t>
      </w:r>
      <w:proofErr w:type="spellStart"/>
      <w:r>
        <w:rPr>
          <w:lang w:val="en"/>
        </w:rPr>
        <w:t>Haemodynamic</w:t>
      </w:r>
      <w:proofErr w:type="spellEnd"/>
      <w:r>
        <w:rPr>
          <w:lang w:val="en"/>
        </w:rPr>
        <w:t xml:space="preserve"> monitoring.</w:t>
      </w:r>
    </w:p>
    <w:p w14:paraId="08B32E81" w14:textId="77777777" w:rsidR="006B7BE3" w:rsidRPr="0030331A" w:rsidRDefault="006B7BE3" w:rsidP="006B7BE3">
      <w:pPr>
        <w:pStyle w:val="HTML-wstpniesformatowany"/>
        <w:numPr>
          <w:ilvl w:val="0"/>
          <w:numId w:val="7"/>
        </w:numPr>
        <w:rPr>
          <w:rStyle w:val="y2iqfc"/>
          <w:rFonts w:asciiTheme="minorHAnsi" w:hAnsiTheme="minorHAnsi" w:cstheme="minorHAnsi"/>
          <w:sz w:val="22"/>
          <w:szCs w:val="22"/>
          <w:lang w:val="en-US"/>
        </w:rPr>
      </w:pPr>
      <w:r w:rsidRPr="005A647C">
        <w:rPr>
          <w:rStyle w:val="y2iqfc"/>
          <w:rFonts w:asciiTheme="minorHAnsi" w:hAnsiTheme="minorHAnsi" w:cstheme="minorHAnsi"/>
          <w:sz w:val="22"/>
          <w:szCs w:val="22"/>
          <w:lang w:val="en"/>
        </w:rPr>
        <w:t>Shock. Craniocerebral injuries - pathophysiology, monitoring, scales and treatment.</w:t>
      </w:r>
    </w:p>
    <w:p w14:paraId="5D0BC3BB" w14:textId="77777777" w:rsidR="006B7BE3" w:rsidRPr="0030331A" w:rsidRDefault="006B7BE3" w:rsidP="006B7BE3">
      <w:pPr>
        <w:pStyle w:val="HTML-wstpniesformatowany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14:paraId="2760D7F8" w14:textId="77777777" w:rsidR="006B7BE3" w:rsidRPr="0030331A" w:rsidRDefault="006B7BE3" w:rsidP="006B7BE3">
      <w:pPr>
        <w:pStyle w:val="HTML-wstpniesformatowany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14:paraId="494A024F" w14:textId="77777777" w:rsidR="006B7BE3" w:rsidRDefault="006B7BE3" w:rsidP="006B7BE3">
      <w:pPr>
        <w:pStyle w:val="HTML-wstpniesformatowany"/>
        <w:rPr>
          <w:rFonts w:asciiTheme="minorHAnsi" w:hAnsiTheme="minorHAnsi" w:cstheme="minorHAnsi"/>
          <w:b/>
          <w:sz w:val="22"/>
          <w:szCs w:val="22"/>
        </w:rPr>
      </w:pPr>
      <w:r w:rsidRPr="005A647C">
        <w:rPr>
          <w:rFonts w:asciiTheme="minorHAnsi" w:hAnsiTheme="minorHAnsi" w:cstheme="minorHAnsi"/>
          <w:b/>
          <w:sz w:val="22"/>
          <w:szCs w:val="22"/>
        </w:rPr>
        <w:t>OR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374779E6" w14:textId="77777777" w:rsidR="006B7BE3" w:rsidRPr="0030331A" w:rsidRDefault="006B7BE3" w:rsidP="006B7BE3">
      <w:pPr>
        <w:pStyle w:val="HTML-wstpniesformatowany"/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A647C">
        <w:rPr>
          <w:rFonts w:asciiTheme="minorHAnsi" w:hAnsiTheme="minorHAnsi" w:cstheme="minorHAnsi"/>
          <w:sz w:val="22"/>
          <w:szCs w:val="22"/>
          <w:lang w:val="en"/>
        </w:rPr>
        <w:t>Preparation of the patient for surgery in adults. Basic methods of general anesthesia. Regional anesthesia. Monitoring of the patient during surgery. Specialized anesthesia</w:t>
      </w:r>
      <w:r>
        <w:rPr>
          <w:lang w:val="en"/>
        </w:rPr>
        <w:t>.</w:t>
      </w:r>
    </w:p>
    <w:p w14:paraId="4C1C474B" w14:textId="16C2EDBE" w:rsidR="006B7BE3" w:rsidRPr="003B7918" w:rsidRDefault="006B7BE3" w:rsidP="006B7BE3">
      <w:pPr>
        <w:pStyle w:val="HTML-wstpniesformatowany"/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5A647C">
        <w:rPr>
          <w:rFonts w:asciiTheme="minorHAnsi" w:hAnsiTheme="minorHAnsi" w:cstheme="minorHAnsi"/>
          <w:sz w:val="22"/>
          <w:szCs w:val="22"/>
          <w:lang w:val="en"/>
        </w:rPr>
        <w:t>Postoperative analgesia in adults</w:t>
      </w:r>
      <w:r>
        <w:rPr>
          <w:rFonts w:asciiTheme="minorHAnsi" w:hAnsiTheme="minorHAnsi" w:cstheme="minorHAnsi"/>
          <w:sz w:val="22"/>
          <w:szCs w:val="22"/>
          <w:lang w:val="en"/>
        </w:rPr>
        <w:t>.</w:t>
      </w:r>
    </w:p>
    <w:p w14:paraId="4F274A25" w14:textId="31544928" w:rsidR="003B7918" w:rsidRDefault="003B7918" w:rsidP="003B7918">
      <w:pPr>
        <w:pStyle w:val="HTML-wstpniesformatowany"/>
        <w:rPr>
          <w:rFonts w:asciiTheme="minorHAnsi" w:hAnsiTheme="minorHAnsi" w:cstheme="minorHAnsi"/>
          <w:b/>
          <w:sz w:val="22"/>
          <w:szCs w:val="22"/>
        </w:rPr>
      </w:pPr>
    </w:p>
    <w:p w14:paraId="09874399" w14:textId="77777777" w:rsidR="003B7918" w:rsidRPr="00B635E8" w:rsidRDefault="003B7918" w:rsidP="003B7918">
      <w:pPr>
        <w:pStyle w:val="HTML-wstpniesformatowany"/>
        <w:rPr>
          <w:rFonts w:asciiTheme="minorHAnsi" w:hAnsiTheme="minorHAnsi" w:cstheme="minorHAnsi"/>
          <w:b/>
          <w:sz w:val="22"/>
          <w:szCs w:val="22"/>
        </w:rPr>
      </w:pPr>
    </w:p>
    <w:p w14:paraId="73E7E0CF" w14:textId="77777777" w:rsidR="006B7BE3" w:rsidRDefault="006B7BE3" w:rsidP="003B7918">
      <w:pPr>
        <w:pStyle w:val="HTML-wstpniesformatowany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OITD: </w:t>
      </w:r>
    </w:p>
    <w:p w14:paraId="21A859DD" w14:textId="77777777" w:rsidR="006B7BE3" w:rsidRDefault="006B7BE3" w:rsidP="006B7BE3">
      <w:pPr>
        <w:pStyle w:val="HTML-wstpniesformatowany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528C4615" w14:textId="77777777" w:rsidR="006B7BE3" w:rsidRPr="00B635E8" w:rsidRDefault="006B7BE3" w:rsidP="006B7BE3">
      <w:pPr>
        <w:pStyle w:val="HTML-wstpniesformatowany"/>
        <w:numPr>
          <w:ilvl w:val="0"/>
          <w:numId w:val="9"/>
        </w:numPr>
        <w:rPr>
          <w:rFonts w:asciiTheme="minorHAnsi" w:eastAsiaTheme="minorHAnsi" w:hAnsiTheme="minorHAnsi" w:cstheme="minorBidi"/>
          <w:sz w:val="22"/>
          <w:szCs w:val="22"/>
          <w:lang w:val="en" w:eastAsia="en-US"/>
        </w:rPr>
      </w:pPr>
      <w:r w:rsidRPr="00B635E8">
        <w:rPr>
          <w:rFonts w:asciiTheme="minorHAnsi" w:hAnsiTheme="minorHAnsi" w:cstheme="minorHAnsi"/>
          <w:sz w:val="22"/>
          <w:szCs w:val="22"/>
          <w:lang w:val="en"/>
        </w:rPr>
        <w:t>Basics of intensive pediatric therapy. The specifics of pediatric anesthesia.</w:t>
      </w:r>
    </w:p>
    <w:p w14:paraId="6A696274" w14:textId="77777777" w:rsidR="006B7BE3" w:rsidRDefault="006B7BE3" w:rsidP="006B7BE3">
      <w:pPr>
        <w:pStyle w:val="HTML-wstpniesformatowany"/>
        <w:numPr>
          <w:ilvl w:val="0"/>
          <w:numId w:val="9"/>
        </w:numPr>
        <w:rPr>
          <w:rFonts w:asciiTheme="minorHAnsi" w:eastAsiaTheme="minorHAnsi" w:hAnsiTheme="minorHAnsi" w:cstheme="minorBidi"/>
          <w:sz w:val="22"/>
          <w:szCs w:val="22"/>
          <w:lang w:val="en" w:eastAsia="en-US"/>
        </w:rPr>
      </w:pPr>
      <w:bookmarkStart w:id="1" w:name="_Hlk83980027"/>
      <w:r w:rsidRPr="00B635E8">
        <w:rPr>
          <w:rFonts w:asciiTheme="minorHAnsi" w:hAnsiTheme="minorHAnsi" w:cstheme="minorHAnsi"/>
          <w:sz w:val="22"/>
          <w:szCs w:val="22"/>
          <w:lang w:val="en"/>
        </w:rPr>
        <w:t>Postoperative analgesia in adults and children</w:t>
      </w:r>
      <w:bookmarkEnd w:id="1"/>
      <w:r>
        <w:rPr>
          <w:rFonts w:asciiTheme="minorHAnsi" w:eastAsiaTheme="minorHAnsi" w:hAnsiTheme="minorHAnsi" w:cstheme="minorBidi"/>
          <w:sz w:val="22"/>
          <w:szCs w:val="22"/>
          <w:lang w:val="en" w:eastAsia="en-US"/>
        </w:rPr>
        <w:t>.</w:t>
      </w:r>
    </w:p>
    <w:p w14:paraId="67F2D946" w14:textId="77777777" w:rsidR="006B7BE3" w:rsidRDefault="006B7BE3" w:rsidP="006B7BE3">
      <w:pPr>
        <w:pStyle w:val="HTML-wstpniesformatowany"/>
        <w:ind w:left="1080"/>
        <w:rPr>
          <w:rFonts w:asciiTheme="minorHAnsi" w:eastAsiaTheme="minorHAnsi" w:hAnsiTheme="minorHAnsi" w:cstheme="minorBidi"/>
          <w:sz w:val="22"/>
          <w:szCs w:val="22"/>
          <w:lang w:val="en" w:eastAsia="en-US"/>
        </w:rPr>
      </w:pPr>
    </w:p>
    <w:p w14:paraId="597F240C" w14:textId="77777777" w:rsidR="0030331A" w:rsidRDefault="0030331A" w:rsidP="006B7BE3">
      <w:pPr>
        <w:pStyle w:val="HTML-wstpniesformatowany"/>
        <w:rPr>
          <w:rStyle w:val="y2iqfc"/>
          <w:rFonts w:asciiTheme="minorHAnsi" w:hAnsiTheme="minorHAnsi" w:cstheme="minorHAnsi"/>
          <w:b/>
          <w:sz w:val="24"/>
          <w:szCs w:val="24"/>
          <w:lang w:val="en"/>
        </w:rPr>
      </w:pPr>
    </w:p>
    <w:p w14:paraId="3CD81123" w14:textId="36A19099" w:rsidR="006B7BE3" w:rsidRPr="00B635E8" w:rsidRDefault="006B7BE3" w:rsidP="006B7BE3">
      <w:pPr>
        <w:pStyle w:val="HTML-wstpniesformatowany"/>
        <w:rPr>
          <w:rStyle w:val="y2iqfc"/>
          <w:rFonts w:asciiTheme="minorHAnsi" w:hAnsiTheme="minorHAnsi" w:cstheme="minorHAnsi"/>
          <w:b/>
          <w:sz w:val="24"/>
          <w:szCs w:val="24"/>
          <w:lang w:val="en"/>
        </w:rPr>
      </w:pPr>
      <w:r w:rsidRPr="00B635E8">
        <w:rPr>
          <w:rStyle w:val="y2iqfc"/>
          <w:rFonts w:asciiTheme="minorHAnsi" w:hAnsiTheme="minorHAnsi" w:cstheme="minorHAnsi"/>
          <w:b/>
          <w:sz w:val="24"/>
          <w:szCs w:val="24"/>
          <w:lang w:val="en"/>
        </w:rPr>
        <w:t>Topics of the theoretical introduction:</w:t>
      </w:r>
    </w:p>
    <w:p w14:paraId="48164A6D" w14:textId="77777777" w:rsidR="006B7BE3" w:rsidRPr="00B635E8" w:rsidRDefault="006B7BE3" w:rsidP="006B7BE3">
      <w:pPr>
        <w:pStyle w:val="HTML-wstpniesformatowany"/>
        <w:rPr>
          <w:rStyle w:val="y2iqfc"/>
          <w:rFonts w:asciiTheme="minorHAnsi" w:hAnsiTheme="minorHAnsi" w:cstheme="minorHAnsi"/>
          <w:sz w:val="22"/>
          <w:szCs w:val="22"/>
          <w:lang w:val="en"/>
        </w:rPr>
      </w:pPr>
    </w:p>
    <w:p w14:paraId="1A3201DB" w14:textId="7F4A606D" w:rsidR="006B7BE3" w:rsidRPr="00B635E8" w:rsidRDefault="006B7BE3" w:rsidP="006B7BE3">
      <w:pPr>
        <w:pStyle w:val="HTML-wstpniesformatowany"/>
        <w:rPr>
          <w:rStyle w:val="y2iqfc"/>
          <w:rFonts w:asciiTheme="minorHAnsi" w:hAnsiTheme="minorHAnsi" w:cstheme="minorHAnsi"/>
          <w:sz w:val="22"/>
          <w:szCs w:val="22"/>
          <w:lang w:val="en"/>
        </w:rPr>
      </w:pPr>
      <w:r w:rsidRPr="00993706">
        <w:rPr>
          <w:rStyle w:val="y2iqfc"/>
          <w:rFonts w:asciiTheme="minorHAnsi" w:hAnsiTheme="minorHAnsi" w:cstheme="minorHAnsi"/>
          <w:sz w:val="22"/>
          <w:szCs w:val="22"/>
          <w:lang w:val="en"/>
        </w:rPr>
        <w:t xml:space="preserve">Theoretical </w:t>
      </w:r>
      <w:r w:rsidR="00993706" w:rsidRPr="00993706">
        <w:rPr>
          <w:rFonts w:asciiTheme="minorHAnsi" w:hAnsiTheme="minorHAnsi" w:cstheme="minorHAnsi"/>
          <w:sz w:val="22"/>
          <w:szCs w:val="22"/>
          <w:lang w:val="en"/>
        </w:rPr>
        <w:t>explanation</w:t>
      </w:r>
      <w:r w:rsidRPr="00B635E8">
        <w:rPr>
          <w:rStyle w:val="y2iqfc"/>
          <w:rFonts w:asciiTheme="minorHAnsi" w:hAnsiTheme="minorHAnsi" w:cstheme="minorHAnsi"/>
          <w:sz w:val="22"/>
          <w:szCs w:val="22"/>
          <w:lang w:val="en"/>
        </w:rPr>
        <w:t xml:space="preserve"> 1. Patient monitoring.</w:t>
      </w:r>
    </w:p>
    <w:p w14:paraId="0B7DE243" w14:textId="7B1C8F61" w:rsidR="006B7BE3" w:rsidRPr="00B635E8" w:rsidRDefault="00993706" w:rsidP="006B7BE3">
      <w:pPr>
        <w:pStyle w:val="HTML-wstpniesformatowany"/>
        <w:rPr>
          <w:rStyle w:val="y2iqfc"/>
          <w:rFonts w:asciiTheme="minorHAnsi" w:hAnsiTheme="minorHAnsi" w:cstheme="minorHAnsi"/>
          <w:sz w:val="22"/>
          <w:szCs w:val="22"/>
          <w:lang w:val="en"/>
        </w:rPr>
      </w:pPr>
      <w:r w:rsidRPr="00993706">
        <w:rPr>
          <w:rStyle w:val="y2iqfc"/>
          <w:rFonts w:asciiTheme="minorHAnsi" w:hAnsiTheme="minorHAnsi" w:cstheme="minorHAnsi"/>
          <w:sz w:val="22"/>
          <w:szCs w:val="22"/>
          <w:lang w:val="en"/>
        </w:rPr>
        <w:t xml:space="preserve">Theoretical </w:t>
      </w:r>
      <w:r w:rsidRPr="00993706">
        <w:rPr>
          <w:rFonts w:asciiTheme="minorHAnsi" w:hAnsiTheme="minorHAnsi" w:cstheme="minorHAnsi"/>
          <w:sz w:val="22"/>
          <w:szCs w:val="22"/>
          <w:lang w:val="en"/>
        </w:rPr>
        <w:t>explanation</w:t>
      </w:r>
      <w:r w:rsidRPr="00B635E8">
        <w:rPr>
          <w:rStyle w:val="y2iqfc"/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6B7BE3" w:rsidRPr="00B635E8">
        <w:rPr>
          <w:rStyle w:val="y2iqfc"/>
          <w:rFonts w:asciiTheme="minorHAnsi" w:hAnsiTheme="minorHAnsi" w:cstheme="minorHAnsi"/>
          <w:sz w:val="22"/>
          <w:szCs w:val="22"/>
          <w:lang w:val="en"/>
        </w:rPr>
        <w:t>2. Infections.</w:t>
      </w:r>
    </w:p>
    <w:p w14:paraId="775DE48D" w14:textId="797C97EB" w:rsidR="006B7BE3" w:rsidRPr="00B635E8" w:rsidRDefault="00993706" w:rsidP="006B7BE3">
      <w:pPr>
        <w:pStyle w:val="HTML-wstpniesformatowany"/>
        <w:rPr>
          <w:rStyle w:val="y2iqfc"/>
          <w:rFonts w:asciiTheme="minorHAnsi" w:hAnsiTheme="minorHAnsi" w:cstheme="minorHAnsi"/>
          <w:sz w:val="22"/>
          <w:szCs w:val="22"/>
          <w:lang w:val="en"/>
        </w:rPr>
      </w:pPr>
      <w:r w:rsidRPr="00993706">
        <w:rPr>
          <w:rStyle w:val="y2iqfc"/>
          <w:rFonts w:asciiTheme="minorHAnsi" w:hAnsiTheme="minorHAnsi" w:cstheme="minorHAnsi"/>
          <w:sz w:val="22"/>
          <w:szCs w:val="22"/>
          <w:lang w:val="en"/>
        </w:rPr>
        <w:t xml:space="preserve">Theoretical </w:t>
      </w:r>
      <w:r w:rsidRPr="00993706">
        <w:rPr>
          <w:rFonts w:asciiTheme="minorHAnsi" w:hAnsiTheme="minorHAnsi" w:cstheme="minorHAnsi"/>
          <w:sz w:val="22"/>
          <w:szCs w:val="22"/>
          <w:lang w:val="en"/>
        </w:rPr>
        <w:t>explanation</w:t>
      </w:r>
      <w:r w:rsidRPr="00B635E8">
        <w:rPr>
          <w:rStyle w:val="y2iqfc"/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6B7BE3" w:rsidRPr="00B635E8">
        <w:rPr>
          <w:rStyle w:val="y2iqfc"/>
          <w:rFonts w:asciiTheme="minorHAnsi" w:hAnsiTheme="minorHAnsi" w:cstheme="minorHAnsi"/>
          <w:sz w:val="22"/>
          <w:szCs w:val="22"/>
          <w:lang w:val="en"/>
        </w:rPr>
        <w:t>3. Sepsis.</w:t>
      </w:r>
    </w:p>
    <w:p w14:paraId="6815E89C" w14:textId="27B76A43" w:rsidR="006B7BE3" w:rsidRPr="00B635E8" w:rsidRDefault="00993706" w:rsidP="006B7BE3">
      <w:pPr>
        <w:pStyle w:val="HTML-wstpniesformatowany"/>
        <w:rPr>
          <w:rStyle w:val="y2iqfc"/>
          <w:rFonts w:asciiTheme="minorHAnsi" w:hAnsiTheme="minorHAnsi" w:cstheme="minorHAnsi"/>
          <w:sz w:val="22"/>
          <w:szCs w:val="22"/>
          <w:lang w:val="en"/>
        </w:rPr>
      </w:pPr>
      <w:r w:rsidRPr="00993706">
        <w:rPr>
          <w:rStyle w:val="y2iqfc"/>
          <w:rFonts w:asciiTheme="minorHAnsi" w:hAnsiTheme="minorHAnsi" w:cstheme="minorHAnsi"/>
          <w:sz w:val="22"/>
          <w:szCs w:val="22"/>
          <w:lang w:val="en"/>
        </w:rPr>
        <w:t xml:space="preserve">Theoretical </w:t>
      </w:r>
      <w:r w:rsidRPr="00993706">
        <w:rPr>
          <w:rFonts w:asciiTheme="minorHAnsi" w:hAnsiTheme="minorHAnsi" w:cstheme="minorHAnsi"/>
          <w:sz w:val="22"/>
          <w:szCs w:val="22"/>
          <w:lang w:val="en"/>
        </w:rPr>
        <w:t>explanation</w:t>
      </w:r>
      <w:r w:rsidRPr="00B635E8">
        <w:rPr>
          <w:rStyle w:val="y2iqfc"/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6B7BE3" w:rsidRPr="00B635E8">
        <w:rPr>
          <w:rStyle w:val="y2iqfc"/>
          <w:rFonts w:asciiTheme="minorHAnsi" w:hAnsiTheme="minorHAnsi" w:cstheme="minorHAnsi"/>
          <w:sz w:val="22"/>
          <w:szCs w:val="22"/>
          <w:lang w:val="en"/>
        </w:rPr>
        <w:t>4. Adult anesthesiology.</w:t>
      </w:r>
    </w:p>
    <w:p w14:paraId="2B899E63" w14:textId="03D78309" w:rsidR="006B7BE3" w:rsidRPr="0030331A" w:rsidRDefault="00993706" w:rsidP="006B7BE3">
      <w:pPr>
        <w:pStyle w:val="HTML-wstpniesformatowany"/>
        <w:rPr>
          <w:rFonts w:asciiTheme="minorHAnsi" w:hAnsiTheme="minorHAnsi" w:cstheme="minorHAnsi"/>
          <w:sz w:val="22"/>
          <w:szCs w:val="22"/>
          <w:lang w:val="en-US"/>
        </w:rPr>
      </w:pPr>
      <w:r w:rsidRPr="00993706">
        <w:rPr>
          <w:rStyle w:val="y2iqfc"/>
          <w:rFonts w:asciiTheme="minorHAnsi" w:hAnsiTheme="minorHAnsi" w:cstheme="minorHAnsi"/>
          <w:sz w:val="22"/>
          <w:szCs w:val="22"/>
          <w:lang w:val="en"/>
        </w:rPr>
        <w:t xml:space="preserve">Theoretical </w:t>
      </w:r>
      <w:r w:rsidRPr="00993706">
        <w:rPr>
          <w:rFonts w:asciiTheme="minorHAnsi" w:hAnsiTheme="minorHAnsi" w:cstheme="minorHAnsi"/>
          <w:sz w:val="22"/>
          <w:szCs w:val="22"/>
          <w:lang w:val="en"/>
        </w:rPr>
        <w:t>explanation</w:t>
      </w:r>
      <w:r w:rsidRPr="00B635E8">
        <w:rPr>
          <w:rStyle w:val="y2iqfc"/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6B7BE3" w:rsidRPr="00B635E8">
        <w:rPr>
          <w:rStyle w:val="y2iqfc"/>
          <w:rFonts w:asciiTheme="minorHAnsi" w:hAnsiTheme="minorHAnsi" w:cstheme="minorHAnsi"/>
          <w:sz w:val="22"/>
          <w:szCs w:val="22"/>
          <w:lang w:val="en"/>
        </w:rPr>
        <w:t>5. Child anesthesiology.</w:t>
      </w:r>
    </w:p>
    <w:p w14:paraId="37359C0F" w14:textId="7E23431B" w:rsidR="006B7BE3" w:rsidRPr="0030331A" w:rsidRDefault="006B7BE3" w:rsidP="0030331A">
      <w:pPr>
        <w:pStyle w:val="HTML-wstpniesformatowany"/>
        <w:rPr>
          <w:rFonts w:asciiTheme="minorHAnsi" w:eastAsiaTheme="minorHAnsi" w:hAnsiTheme="minorHAnsi" w:cstheme="minorBidi"/>
          <w:sz w:val="22"/>
          <w:szCs w:val="22"/>
          <w:lang w:val="en" w:eastAsia="en-US"/>
        </w:rPr>
      </w:pPr>
    </w:p>
    <w:p w14:paraId="1EB0AB97" w14:textId="77777777" w:rsidR="006B7BE3" w:rsidRPr="0030331A" w:rsidRDefault="006B7BE3" w:rsidP="006B7BE3">
      <w:pPr>
        <w:pStyle w:val="Akapitzlist"/>
        <w:rPr>
          <w:rFonts w:cstheme="minorHAnsi"/>
          <w:b/>
          <w:sz w:val="24"/>
          <w:szCs w:val="24"/>
          <w:lang w:val="en-US"/>
        </w:rPr>
      </w:pPr>
    </w:p>
    <w:p w14:paraId="5D8B353A" w14:textId="77777777" w:rsidR="00566BFB" w:rsidRPr="006D1DCB" w:rsidRDefault="00566BFB" w:rsidP="00566BFB">
      <w:pPr>
        <w:autoSpaceDE w:val="0"/>
        <w:autoSpaceDN w:val="0"/>
        <w:adjustRightInd w:val="0"/>
        <w:spacing w:after="0"/>
        <w:rPr>
          <w:rFonts w:ascii="Calibri Light" w:hAnsi="Calibri Light" w:cs="Calibri Light"/>
          <w:b/>
          <w:sz w:val="28"/>
          <w:szCs w:val="28"/>
          <w:u w:val="single"/>
          <w:lang w:val="en-US"/>
        </w:rPr>
      </w:pPr>
      <w:r w:rsidRPr="006D1DCB">
        <w:rPr>
          <w:rFonts w:ascii="Calibri Light" w:hAnsi="Calibri Light" w:cs="Calibri Light"/>
          <w:b/>
          <w:sz w:val="28"/>
          <w:szCs w:val="28"/>
          <w:u w:val="single"/>
          <w:lang w:val="en-US"/>
        </w:rPr>
        <w:t>Lectures:</w:t>
      </w:r>
    </w:p>
    <w:p w14:paraId="46B8CD84" w14:textId="4C970770" w:rsidR="00566BFB" w:rsidRDefault="00993706" w:rsidP="00566BFB">
      <w:pPr>
        <w:spacing w:after="0"/>
        <w:rPr>
          <w:rFonts w:ascii="Calibri Light" w:hAnsi="Calibri Light" w:cs="Calibri Light"/>
          <w:b/>
          <w:lang w:val="en-US"/>
        </w:rPr>
      </w:pPr>
      <w:r>
        <w:rPr>
          <w:rFonts w:ascii="Calibri Light" w:hAnsi="Calibri Light" w:cs="Calibri Light"/>
          <w:b/>
          <w:lang w:val="en-US"/>
        </w:rPr>
        <w:t>Schedule will be given according MC Teams platform.</w:t>
      </w:r>
    </w:p>
    <w:p w14:paraId="59052AE7" w14:textId="77777777" w:rsidR="00993706" w:rsidRPr="006D1DCB" w:rsidRDefault="00993706" w:rsidP="00566BFB">
      <w:pPr>
        <w:spacing w:after="0"/>
        <w:rPr>
          <w:rFonts w:ascii="Calibri Light" w:hAnsi="Calibri Light" w:cs="Calibri Light"/>
          <w:b/>
          <w:lang w:val="en-US"/>
        </w:rPr>
      </w:pPr>
    </w:p>
    <w:sectPr w:rsidR="00993706" w:rsidRPr="006D1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43E"/>
    <w:multiLevelType w:val="hybridMultilevel"/>
    <w:tmpl w:val="9EB654E2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49B640E"/>
    <w:multiLevelType w:val="hybridMultilevel"/>
    <w:tmpl w:val="61FC7F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915BED"/>
    <w:multiLevelType w:val="hybridMultilevel"/>
    <w:tmpl w:val="FF109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61AA1"/>
    <w:multiLevelType w:val="hybridMultilevel"/>
    <w:tmpl w:val="E13E8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C18B7"/>
    <w:multiLevelType w:val="hybridMultilevel"/>
    <w:tmpl w:val="7E3A0B0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0F16D07"/>
    <w:multiLevelType w:val="hybridMultilevel"/>
    <w:tmpl w:val="19622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C014E"/>
    <w:multiLevelType w:val="hybridMultilevel"/>
    <w:tmpl w:val="A69E9100"/>
    <w:lvl w:ilvl="0" w:tplc="C9A07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4E4A9E"/>
    <w:multiLevelType w:val="hybridMultilevel"/>
    <w:tmpl w:val="79065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022B5"/>
    <w:multiLevelType w:val="hybridMultilevel"/>
    <w:tmpl w:val="3E6875A8"/>
    <w:lvl w:ilvl="0" w:tplc="2DC8A46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C8435D"/>
    <w:multiLevelType w:val="hybridMultilevel"/>
    <w:tmpl w:val="92DA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2F"/>
    <w:rsid w:val="00041163"/>
    <w:rsid w:val="00055AC5"/>
    <w:rsid w:val="000B27BC"/>
    <w:rsid w:val="00166032"/>
    <w:rsid w:val="001A22FC"/>
    <w:rsid w:val="00200C14"/>
    <w:rsid w:val="00280B84"/>
    <w:rsid w:val="002E235D"/>
    <w:rsid w:val="0030331A"/>
    <w:rsid w:val="003163E0"/>
    <w:rsid w:val="003639A8"/>
    <w:rsid w:val="003B7918"/>
    <w:rsid w:val="003E4A35"/>
    <w:rsid w:val="00411050"/>
    <w:rsid w:val="00421E51"/>
    <w:rsid w:val="004F7A03"/>
    <w:rsid w:val="00566BFB"/>
    <w:rsid w:val="005E0DF9"/>
    <w:rsid w:val="005E4559"/>
    <w:rsid w:val="005F178E"/>
    <w:rsid w:val="00643668"/>
    <w:rsid w:val="00661409"/>
    <w:rsid w:val="006B7BE3"/>
    <w:rsid w:val="006D1DCB"/>
    <w:rsid w:val="00714D1E"/>
    <w:rsid w:val="00716CBE"/>
    <w:rsid w:val="0083075B"/>
    <w:rsid w:val="00831CC2"/>
    <w:rsid w:val="00993706"/>
    <w:rsid w:val="009F6B6E"/>
    <w:rsid w:val="00A26243"/>
    <w:rsid w:val="00AA5542"/>
    <w:rsid w:val="00B235F4"/>
    <w:rsid w:val="00B81A5C"/>
    <w:rsid w:val="00C113B2"/>
    <w:rsid w:val="00C211B0"/>
    <w:rsid w:val="00C42F8E"/>
    <w:rsid w:val="00C75543"/>
    <w:rsid w:val="00CE502F"/>
    <w:rsid w:val="00D945A3"/>
    <w:rsid w:val="00DF0768"/>
    <w:rsid w:val="00DF08F2"/>
    <w:rsid w:val="00E55B81"/>
    <w:rsid w:val="00F22A89"/>
    <w:rsid w:val="00F70AC6"/>
    <w:rsid w:val="00FA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0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3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C1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2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3075B"/>
    <w:rPr>
      <w:color w:val="0000FF" w:themeColor="hyperlink"/>
      <w:u w:val="single"/>
    </w:rPr>
  </w:style>
  <w:style w:type="paragraph" w:customStyle="1" w:styleId="Standard">
    <w:name w:val="Standard"/>
    <w:rsid w:val="00566BFB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Akapitzlist1">
    <w:name w:val="Akapit z listą1"/>
    <w:basedOn w:val="Normalny"/>
    <w:rsid w:val="00F70AC6"/>
    <w:pPr>
      <w:ind w:left="720"/>
      <w:contextualSpacing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6D1DCB"/>
    <w:pPr>
      <w:spacing w:after="0" w:line="240" w:lineRule="auto"/>
    </w:pPr>
  </w:style>
  <w:style w:type="paragraph" w:customStyle="1" w:styleId="Akapitzlist2">
    <w:name w:val="Akapit z listą2"/>
    <w:basedOn w:val="Normalny"/>
    <w:rsid w:val="006D1DCB"/>
    <w:pPr>
      <w:ind w:left="720"/>
      <w:contextualSpacing/>
    </w:pPr>
    <w:rPr>
      <w:rFonts w:ascii="Calibri" w:eastAsia="Times New Roman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D1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D1D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6B7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3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C1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2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3075B"/>
    <w:rPr>
      <w:color w:val="0000FF" w:themeColor="hyperlink"/>
      <w:u w:val="single"/>
    </w:rPr>
  </w:style>
  <w:style w:type="paragraph" w:customStyle="1" w:styleId="Standard">
    <w:name w:val="Standard"/>
    <w:rsid w:val="00566BFB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Akapitzlist1">
    <w:name w:val="Akapit z listą1"/>
    <w:basedOn w:val="Normalny"/>
    <w:rsid w:val="00F70AC6"/>
    <w:pPr>
      <w:ind w:left="720"/>
      <w:contextualSpacing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6D1DCB"/>
    <w:pPr>
      <w:spacing w:after="0" w:line="240" w:lineRule="auto"/>
    </w:pPr>
  </w:style>
  <w:style w:type="paragraph" w:customStyle="1" w:styleId="Akapitzlist2">
    <w:name w:val="Akapit z listą2"/>
    <w:basedOn w:val="Normalny"/>
    <w:rsid w:val="006D1DCB"/>
    <w:pPr>
      <w:ind w:left="720"/>
      <w:contextualSpacing/>
    </w:pPr>
    <w:rPr>
      <w:rFonts w:ascii="Calibri" w:eastAsia="Times New Roman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D1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D1D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6B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3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Solpin2</dc:creator>
  <cp:lastModifiedBy>Paweł</cp:lastModifiedBy>
  <cp:revision>3</cp:revision>
  <cp:lastPrinted>2019-09-28T22:47:00Z</cp:lastPrinted>
  <dcterms:created xsi:type="dcterms:W3CDTF">2021-10-01T11:58:00Z</dcterms:created>
  <dcterms:modified xsi:type="dcterms:W3CDTF">2021-10-01T12:02:00Z</dcterms:modified>
</cp:coreProperties>
</file>